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0C593" w14:textId="77777777" w:rsidR="003401CF" w:rsidRDefault="003401CF" w:rsidP="001C15C4">
      <w:pPr>
        <w:rPr>
          <w:rFonts w:ascii="Times New Roman" w:hAnsi="Times New Roman" w:cs="Times New Roman"/>
          <w:sz w:val="36"/>
          <w:szCs w:val="36"/>
        </w:rPr>
      </w:pPr>
    </w:p>
    <w:p w14:paraId="01C859E5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E2D5039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B6B9718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9902BFD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AF47290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EDBB622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2DE71C8E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163F4423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39C5667A" w14:textId="19D733BF" w:rsidR="002761D9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PGR</w:t>
      </w:r>
    </w:p>
    <w:p w14:paraId="04E98604" w14:textId="06E34861" w:rsidR="0022655D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PROGRAMA DE </w:t>
      </w:r>
      <w:r w:rsidR="002761D9">
        <w:rPr>
          <w:rFonts w:ascii="Times New Roman" w:hAnsi="Times New Roman" w:cs="Times New Roman"/>
          <w:sz w:val="36"/>
          <w:szCs w:val="36"/>
        </w:rPr>
        <w:t xml:space="preserve">GERENCIAMENTO DE RISCOS </w:t>
      </w:r>
    </w:p>
    <w:p w14:paraId="585C6ED4" w14:textId="77777777" w:rsidR="00915C03" w:rsidRDefault="00915C03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C8BFDBA" w14:textId="77777777" w:rsidR="004E6CD4" w:rsidRDefault="004E6CD4" w:rsidP="004E6C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01 – DISPOSIÇÕES GERAIS E GERENCIAMENTO DE RISCOS OCUPACIONAIS</w:t>
      </w:r>
    </w:p>
    <w:p w14:paraId="7191753A" w14:textId="77777777" w:rsidR="004E6CD4" w:rsidRDefault="004E6CD4" w:rsidP="004E6C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Portaria MTP nº 8.873, de 23 de julho 2021</w:t>
      </w:r>
    </w:p>
    <w:p w14:paraId="0DC70D97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E7E14BD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5EE67E3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6141F0C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F7CFF2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D00E7D7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CAED35" w14:textId="77777777" w:rsidR="003401CF" w:rsidRDefault="003401CF" w:rsidP="003401CF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D31E4FC" w14:textId="77777777" w:rsidR="00B42F21" w:rsidRPr="00B42F21" w:rsidRDefault="00B42F21" w:rsidP="00B42F21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9D71C0" w14:textId="4FD79AC9" w:rsidR="003401CF" w:rsidRDefault="00B42F21" w:rsidP="00B42F21">
      <w:pPr>
        <w:jc w:val="center"/>
        <w:rPr>
          <w:rFonts w:ascii="Times New Roman" w:hAnsi="Times New Roman" w:cs="Times New Roman"/>
          <w:sz w:val="20"/>
          <w:szCs w:val="20"/>
        </w:rPr>
      </w:pPr>
      <w:r w:rsidRPr="00B42F21">
        <w:rPr>
          <w:rFonts w:ascii="Times New Roman" w:hAnsi="Times New Roman" w:cs="Times New Roman"/>
          <w:sz w:val="20"/>
          <w:szCs w:val="20"/>
        </w:rPr>
        <w:t xml:space="preserve"> Período de vigência: </w:t>
      </w:r>
      <w:r>
        <w:rPr>
          <w:rFonts w:ascii="Times New Roman" w:hAnsi="Times New Roman" w:cs="Times New Roman"/>
          <w:sz w:val="20"/>
          <w:szCs w:val="20"/>
        </w:rPr>
        <w:br/>
      </w:r>
      <w:r w:rsidRPr="00B42F21">
        <w:rPr>
          <w:rFonts w:ascii="Times New Roman" w:hAnsi="Times New Roman" w:cs="Times New Roman"/>
          <w:sz w:val="20"/>
          <w:szCs w:val="20"/>
        </w:rPr>
        <w:t>26/11/2024 à 26/11/2026</w:t>
      </w:r>
    </w:p>
    <w:p w14:paraId="0F2182C8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A2F6B2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DDEBB71" w14:textId="77777777" w:rsidR="003401CF" w:rsidRDefault="003401CF" w:rsidP="003401CF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4A2176C" w14:textId="77777777" w:rsidR="003401CF" w:rsidRDefault="003401C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b/>
          <w:bCs/>
          <w:sz w:val="24"/>
          <w:szCs w:val="24"/>
        </w:rPr>
        <w:t>ÍNDICE</w:t>
      </w:r>
    </w:p>
    <w:p w14:paraId="796959F4" w14:textId="77777777" w:rsidR="000077FF" w:rsidRDefault="000077F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</w:p>
    <w:p w14:paraId="59ACF008" w14:textId="77777777" w:rsidR="000077FF" w:rsidRPr="009B4814" w:rsidRDefault="000077FF" w:rsidP="003401CF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sz w:val="24"/>
          <w:szCs w:val="24"/>
        </w:rPr>
      </w:pPr>
    </w:p>
    <w:p w14:paraId="5A814FA0" w14:textId="77777777" w:rsidR="003401CF" w:rsidRPr="009B4814" w:rsidRDefault="003401CF" w:rsidP="00597BA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Documento Base </w:t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  <w:r w:rsidRPr="009B4814">
        <w:rPr>
          <w:rFonts w:ascii="Arial Narrow" w:hAnsi="Arial Narrow" w:cs="Times New Roman"/>
          <w:sz w:val="24"/>
          <w:szCs w:val="24"/>
        </w:rPr>
        <w:tab/>
      </w:r>
    </w:p>
    <w:p w14:paraId="2DD89C78" w14:textId="60529C64" w:rsidR="003401CF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Cadastro da Empresa</w:t>
      </w:r>
      <w:r w:rsidR="00C5416E">
        <w:rPr>
          <w:rFonts w:ascii="Arial Narrow" w:hAnsi="Arial Narrow" w:cs="Times New Roman"/>
          <w:sz w:val="24"/>
          <w:szCs w:val="24"/>
        </w:rPr>
        <w:t xml:space="preserve"> Contratada</w:t>
      </w:r>
    </w:p>
    <w:p w14:paraId="69F77E49" w14:textId="73FA8F40" w:rsidR="004908CB" w:rsidRPr="009B4814" w:rsidRDefault="004908CB" w:rsidP="004908CB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1.1.1 Cadastro da Empresa </w:t>
      </w:r>
      <w:r w:rsidR="00A12E85">
        <w:rPr>
          <w:rFonts w:ascii="Arial Narrow" w:hAnsi="Arial Narrow" w:cs="Times New Roman"/>
          <w:sz w:val="24"/>
          <w:szCs w:val="24"/>
        </w:rPr>
        <w:t>Contratante</w:t>
      </w:r>
    </w:p>
    <w:p w14:paraId="56B4966D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Introdução </w:t>
      </w:r>
    </w:p>
    <w:p w14:paraId="68FBC09E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Objetivos e Resultados Esperados </w:t>
      </w:r>
    </w:p>
    <w:p w14:paraId="1D195241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Estratégia e Metodologia de Ação </w:t>
      </w:r>
    </w:p>
    <w:p w14:paraId="6F754DD2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Antecipação </w:t>
      </w:r>
    </w:p>
    <w:p w14:paraId="023752B3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Reconhecimento </w:t>
      </w:r>
    </w:p>
    <w:p w14:paraId="1F6C559A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Avaliação do Risco </w:t>
      </w:r>
    </w:p>
    <w:p w14:paraId="1A1CADBF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Forma de Registro, Manutenção e Divulgação de Dados </w:t>
      </w:r>
    </w:p>
    <w:p w14:paraId="594236BA" w14:textId="3FA3AA36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Periodicidade e Forma de Avaliação do Desenvolvimento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5C3A5C34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Critérios para priorização das Ações </w:t>
      </w:r>
    </w:p>
    <w:p w14:paraId="45F0208A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Critérios para monitoramento da Exposição </w:t>
      </w:r>
    </w:p>
    <w:p w14:paraId="281D2C52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Planejamento Anual - Metas, Prioridades e Cronogramas </w:t>
      </w:r>
    </w:p>
    <w:p w14:paraId="023A05A2" w14:textId="6DAE839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Responsabilidades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06F6C20A" w14:textId="1433ACF1" w:rsidR="003401CF" w:rsidRPr="009B4814" w:rsidRDefault="003401CF" w:rsidP="00597BA7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Desenvolvimento do </w:t>
      </w:r>
      <w:r w:rsidR="00E87450">
        <w:rPr>
          <w:rFonts w:ascii="Arial Narrow" w:hAnsi="Arial Narrow" w:cs="Times New Roman"/>
          <w:sz w:val="24"/>
          <w:szCs w:val="24"/>
        </w:rPr>
        <w:t>PGR</w:t>
      </w:r>
    </w:p>
    <w:p w14:paraId="437EB73A" w14:textId="43062B15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Caracterização Geral da Empresa </w:t>
      </w:r>
    </w:p>
    <w:p w14:paraId="6F480260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Atividade e Visão Geral do Processo Produtivo</w:t>
      </w:r>
    </w:p>
    <w:p w14:paraId="38901762" w14:textId="77777777" w:rsidR="003401CF" w:rsidRPr="009B4814" w:rsidRDefault="003401CF" w:rsidP="00597BA7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>Definição dos setores e processo</w:t>
      </w:r>
    </w:p>
    <w:p w14:paraId="0ADDE3D8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Caracterização do Ambiente do Trabalho </w:t>
      </w:r>
    </w:p>
    <w:p w14:paraId="68056241" w14:textId="6D831A04" w:rsidR="005C59CC" w:rsidRDefault="003401CF" w:rsidP="005C59CC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Definição dos Grupos Homogêneos de Exposição </w:t>
      </w:r>
      <w:r w:rsidR="005C59CC">
        <w:rPr>
          <w:rFonts w:ascii="Arial Narrow" w:hAnsi="Arial Narrow" w:cs="Times New Roman"/>
          <w:sz w:val="24"/>
          <w:szCs w:val="24"/>
        </w:rPr>
        <w:t>–</w:t>
      </w:r>
      <w:r w:rsidRPr="009B4814">
        <w:rPr>
          <w:rFonts w:ascii="Arial Narrow" w:hAnsi="Arial Narrow" w:cs="Times New Roman"/>
          <w:sz w:val="24"/>
          <w:szCs w:val="24"/>
        </w:rPr>
        <w:t xml:space="preserve"> GHE</w:t>
      </w:r>
    </w:p>
    <w:p w14:paraId="598A03A3" w14:textId="4A50B68E" w:rsidR="005C59CC" w:rsidRPr="005C59CC" w:rsidRDefault="00EE287B" w:rsidP="005C59CC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Inventários dos Agentes de Riscos presentes na área do contratante</w:t>
      </w:r>
    </w:p>
    <w:p w14:paraId="62D00778" w14:textId="77777777" w:rsidR="003401CF" w:rsidRPr="009B4814" w:rsidRDefault="003401CF" w:rsidP="00597BA7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Identificação de Perigos e Avaliação de Riscos por GHE </w:t>
      </w:r>
    </w:p>
    <w:p w14:paraId="76722D3B" w14:textId="71C77D09" w:rsidR="003E567B" w:rsidRDefault="003401CF" w:rsidP="003E567B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9B4814">
        <w:rPr>
          <w:rFonts w:ascii="Arial Narrow" w:hAnsi="Arial Narrow" w:cs="Times New Roman"/>
          <w:sz w:val="24"/>
          <w:szCs w:val="24"/>
        </w:rPr>
        <w:t xml:space="preserve">Tabelas de Identificação de Perigos e Avaliação de Riscos por GHE </w:t>
      </w:r>
    </w:p>
    <w:p w14:paraId="0D14AAA6" w14:textId="0DD9701C" w:rsidR="003E567B" w:rsidRPr="00B42F21" w:rsidRDefault="003E567B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B42F21">
        <w:rPr>
          <w:rFonts w:ascii="Arial Narrow" w:hAnsi="Arial Narrow" w:cs="Times New Roman"/>
          <w:b/>
          <w:bCs/>
          <w:sz w:val="24"/>
          <w:szCs w:val="24"/>
        </w:rPr>
        <w:t>Histórico de Revisões</w:t>
      </w:r>
    </w:p>
    <w:p w14:paraId="6A757652" w14:textId="52DBB992" w:rsidR="00422C96" w:rsidRDefault="003E567B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 w:rsidRPr="00B42F21">
        <w:rPr>
          <w:rFonts w:ascii="Arial Narrow" w:hAnsi="Arial Narrow" w:cs="Times New Roman"/>
          <w:b/>
          <w:bCs/>
          <w:sz w:val="24"/>
          <w:szCs w:val="24"/>
        </w:rPr>
        <w:t>Aprovações</w:t>
      </w:r>
    </w:p>
    <w:p w14:paraId="67B105EE" w14:textId="7506E137" w:rsidR="00B42F21" w:rsidRPr="00B42F21" w:rsidRDefault="00B42F21" w:rsidP="003E567B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Anexo: Plano de ação</w:t>
      </w:r>
    </w:p>
    <w:p w14:paraId="18E227B0" w14:textId="27B6CB18" w:rsidR="008014B9" w:rsidRDefault="008014B9" w:rsidP="003401CF">
      <w:pPr>
        <w:jc w:val="right"/>
        <w:rPr>
          <w:sz w:val="20"/>
          <w:szCs w:val="20"/>
        </w:rPr>
      </w:pPr>
    </w:p>
    <w:p w14:paraId="1758B259" w14:textId="77777777" w:rsidR="00597BA7" w:rsidRPr="009F0C82" w:rsidRDefault="00597BA7" w:rsidP="000077F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lastRenderedPageBreak/>
        <w:t>Documento Base</w:t>
      </w:r>
    </w:p>
    <w:p w14:paraId="40BEAD97" w14:textId="77777777" w:rsidR="000077FF" w:rsidRPr="009F0C82" w:rsidRDefault="000077FF" w:rsidP="000077FF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6E16489A" w14:textId="77777777" w:rsidR="00597BA7" w:rsidRPr="009F0C82" w:rsidRDefault="00597BA7" w:rsidP="00597BA7">
      <w:pPr>
        <w:pStyle w:val="PargrafodaLista"/>
        <w:numPr>
          <w:ilvl w:val="1"/>
          <w:numId w:val="2"/>
        </w:numPr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t>Cadastro da Empresa</w:t>
      </w:r>
      <w:r w:rsidR="00D33708" w:rsidRPr="009F0C82">
        <w:rPr>
          <w:rFonts w:ascii="Arial Narrow" w:hAnsi="Arial Narrow" w:cs="Times New Roman"/>
          <w:b/>
          <w:bCs/>
          <w:sz w:val="20"/>
          <w:szCs w:val="20"/>
        </w:rPr>
        <w:t xml:space="preserve"> Contratada</w:t>
      </w:r>
    </w:p>
    <w:tbl>
      <w:tblPr>
        <w:tblStyle w:val="Tabelacomgrade"/>
        <w:tblW w:w="10442" w:type="dxa"/>
        <w:jc w:val="center"/>
        <w:tblLayout w:type="fixed"/>
        <w:tblLook w:val="04A0" w:firstRow="1" w:lastRow="0" w:firstColumn="1" w:lastColumn="0" w:noHBand="0" w:noVBand="1"/>
      </w:tblPr>
      <w:tblGrid>
        <w:gridCol w:w="2086"/>
        <w:gridCol w:w="2334"/>
        <w:gridCol w:w="2126"/>
        <w:gridCol w:w="1560"/>
        <w:gridCol w:w="2336"/>
      </w:tblGrid>
      <w:tr w:rsidR="00D12FF2" w:rsidRPr="009F0C82" w14:paraId="254B404B" w14:textId="77777777" w:rsidTr="000077FF">
        <w:trPr>
          <w:trHeight w:val="587"/>
          <w:jc w:val="center"/>
        </w:trPr>
        <w:tc>
          <w:tcPr>
            <w:tcW w:w="4420" w:type="dxa"/>
            <w:gridSpan w:val="2"/>
          </w:tcPr>
          <w:p w14:paraId="67EC3879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Razão Social: </w:t>
            </w:r>
          </w:p>
          <w:p w14:paraId="6C3F75F6" w14:textId="63487EC7" w:rsidR="00D12FF2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RISOTERM ISOLANTES TÉRMICOS LTDA</w:t>
            </w:r>
          </w:p>
        </w:tc>
        <w:tc>
          <w:tcPr>
            <w:tcW w:w="3686" w:type="dxa"/>
            <w:gridSpan w:val="2"/>
          </w:tcPr>
          <w:p w14:paraId="599D4FCF" w14:textId="003710D1" w:rsidR="00D12FF2" w:rsidRPr="009F0C82" w:rsidRDefault="00D12FF2" w:rsidP="00C9448C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Unidade/Obra:</w:t>
            </w:r>
            <w:r w:rsidRPr="009F0C82">
              <w:rPr>
                <w:rFonts w:ascii="Arial Narrow" w:hAnsi="Arial Narrow"/>
                <w:sz w:val="20"/>
                <w:szCs w:val="20"/>
              </w:rPr>
              <w:br/>
            </w:r>
            <w:r w:rsidR="00CA5F5C">
              <w:rPr>
                <w:rFonts w:ascii="Arial Narrow" w:hAnsi="Arial Narrow"/>
                <w:sz w:val="20"/>
                <w:szCs w:val="20"/>
              </w:rPr>
              <w:t>SEDE - RISOTERM</w:t>
            </w:r>
          </w:p>
        </w:tc>
        <w:tc>
          <w:tcPr>
            <w:tcW w:w="2336" w:type="dxa"/>
          </w:tcPr>
          <w:p w14:paraId="030B9258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CNPJ:</w:t>
            </w:r>
          </w:p>
          <w:p w14:paraId="6DF9DAC9" w14:textId="6E5D4C11" w:rsidR="00D12FF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01.974.371/0001-37</w:t>
            </w:r>
          </w:p>
        </w:tc>
      </w:tr>
      <w:tr w:rsidR="00314A6C" w:rsidRPr="009F0C82" w14:paraId="6A153833" w14:textId="77777777" w:rsidTr="000077FF">
        <w:trPr>
          <w:trHeight w:val="587"/>
          <w:jc w:val="center"/>
        </w:trPr>
        <w:tc>
          <w:tcPr>
            <w:tcW w:w="8106" w:type="dxa"/>
            <w:gridSpan w:val="4"/>
          </w:tcPr>
          <w:p w14:paraId="52EE3D9C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Endereço: </w:t>
            </w:r>
          </w:p>
          <w:p w14:paraId="18BE64A3" w14:textId="09863CA0" w:rsidR="00314A6C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RUA ITAETE, Nº 334, LOTEAMENTO JARSIM </w:t>
            </w:r>
            <w:r w:rsidR="00E6667A">
              <w:rPr>
                <w:rFonts w:ascii="Arial Narrow" w:hAnsi="Arial Narrow"/>
                <w:sz w:val="20"/>
                <w:szCs w:val="20"/>
              </w:rPr>
              <w:t>BELO HORIZONTE</w:t>
            </w:r>
            <w:r>
              <w:rPr>
                <w:rFonts w:ascii="Arial Narrow" w:hAnsi="Arial Narrow"/>
                <w:sz w:val="20"/>
                <w:szCs w:val="20"/>
              </w:rPr>
              <w:t>, LOTE 20, QUADRA 07</w:t>
            </w:r>
          </w:p>
        </w:tc>
        <w:tc>
          <w:tcPr>
            <w:tcW w:w="2336" w:type="dxa"/>
          </w:tcPr>
          <w:p w14:paraId="5B278852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CEP:</w:t>
            </w:r>
            <w:r w:rsidR="00314A6C" w:rsidRPr="009F0C8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16A59A18" w14:textId="7B4F294F" w:rsidR="00314A6C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42.701-360</w:t>
            </w:r>
          </w:p>
        </w:tc>
      </w:tr>
      <w:tr w:rsidR="00D12FF2" w:rsidRPr="009F0C82" w14:paraId="41F9ABA9" w14:textId="77777777" w:rsidTr="000077FF">
        <w:trPr>
          <w:trHeight w:val="587"/>
          <w:jc w:val="center"/>
        </w:trPr>
        <w:tc>
          <w:tcPr>
            <w:tcW w:w="4420" w:type="dxa"/>
            <w:gridSpan w:val="2"/>
          </w:tcPr>
          <w:p w14:paraId="4B19E02E" w14:textId="77777777" w:rsidR="00B748D7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Bairro:</w:t>
            </w:r>
          </w:p>
          <w:p w14:paraId="3ABA34E1" w14:textId="78350BFE" w:rsidR="00E779A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PITANGUEIRAS</w:t>
            </w:r>
          </w:p>
        </w:tc>
        <w:tc>
          <w:tcPr>
            <w:tcW w:w="3686" w:type="dxa"/>
            <w:gridSpan w:val="2"/>
          </w:tcPr>
          <w:p w14:paraId="148B725C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Cidade: </w:t>
            </w:r>
          </w:p>
          <w:p w14:paraId="44AEE600" w14:textId="2EB9DD3A" w:rsidR="00D12FF2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LAURO DE FREITAS</w:t>
            </w:r>
          </w:p>
        </w:tc>
        <w:tc>
          <w:tcPr>
            <w:tcW w:w="2336" w:type="dxa"/>
          </w:tcPr>
          <w:p w14:paraId="04BA58C8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UF:</w:t>
            </w:r>
          </w:p>
          <w:p w14:paraId="7BECAEC5" w14:textId="0854A0AD" w:rsidR="00D12FF2" w:rsidRPr="009F0C82" w:rsidRDefault="00D12FF2" w:rsidP="00C9448C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A5F5C">
              <w:rPr>
                <w:rFonts w:ascii="Arial Narrow" w:hAnsi="Arial Narrow"/>
                <w:sz w:val="20"/>
                <w:szCs w:val="20"/>
              </w:rPr>
              <w:t>BA</w:t>
            </w:r>
          </w:p>
        </w:tc>
      </w:tr>
      <w:tr w:rsidR="00D12FF2" w:rsidRPr="009F0C82" w14:paraId="39B42519" w14:textId="77777777" w:rsidTr="000077FF">
        <w:trPr>
          <w:trHeight w:val="587"/>
          <w:jc w:val="center"/>
        </w:trPr>
        <w:tc>
          <w:tcPr>
            <w:tcW w:w="2086" w:type="dxa"/>
          </w:tcPr>
          <w:p w14:paraId="223B420C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 xml:space="preserve">Tel.: </w:t>
            </w:r>
          </w:p>
          <w:p w14:paraId="56617D0E" w14:textId="4C714AA8" w:rsidR="00D12FF2" w:rsidRPr="009F0C82" w:rsidRDefault="00E779A2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9F0C82">
              <w:rPr>
                <w:rFonts w:ascii="Arial Narrow" w:hAnsi="Arial Narrow"/>
                <w:sz w:val="20"/>
                <w:szCs w:val="20"/>
              </w:rPr>
              <w:t xml:space="preserve">( </w:t>
            </w:r>
            <w:r w:rsidR="00CA5F5C">
              <w:rPr>
                <w:rFonts w:ascii="Arial Narrow" w:hAnsi="Arial Narrow"/>
                <w:sz w:val="20"/>
                <w:szCs w:val="20"/>
              </w:rPr>
              <w:t>71</w:t>
            </w:r>
            <w:proofErr w:type="gramEnd"/>
            <w:r w:rsidR="00A953ED" w:rsidRPr="009F0C82">
              <w:rPr>
                <w:rFonts w:ascii="Arial Narrow" w:hAnsi="Arial Narrow"/>
                <w:sz w:val="20"/>
                <w:szCs w:val="20"/>
              </w:rPr>
              <w:t>)</w:t>
            </w:r>
            <w:r w:rsidR="00CA5F5C">
              <w:rPr>
                <w:rFonts w:ascii="Arial Narrow" w:hAnsi="Arial Narrow"/>
                <w:sz w:val="20"/>
                <w:szCs w:val="20"/>
              </w:rPr>
              <w:t>3379-6644</w:t>
            </w:r>
          </w:p>
        </w:tc>
        <w:tc>
          <w:tcPr>
            <w:tcW w:w="2334" w:type="dxa"/>
          </w:tcPr>
          <w:p w14:paraId="750772DA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39CDFD32" w14:textId="77777777" w:rsidR="00D12FF2" w:rsidRPr="009F0C82" w:rsidRDefault="00D12FF2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-</w:t>
            </w:r>
          </w:p>
        </w:tc>
        <w:tc>
          <w:tcPr>
            <w:tcW w:w="6022" w:type="dxa"/>
            <w:gridSpan w:val="3"/>
          </w:tcPr>
          <w:p w14:paraId="2E774580" w14:textId="77777777" w:rsidR="00D12FF2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E-mail:</w:t>
            </w:r>
          </w:p>
          <w:p w14:paraId="30B20D47" w14:textId="61395037" w:rsidR="00D12FF2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LARISSA@RISOTERM.COM.BR</w:t>
            </w:r>
          </w:p>
        </w:tc>
      </w:tr>
      <w:tr w:rsidR="00314A6C" w:rsidRPr="009F0C82" w14:paraId="5D258D51" w14:textId="77777777" w:rsidTr="000077FF">
        <w:trPr>
          <w:trHeight w:val="587"/>
          <w:jc w:val="center"/>
        </w:trPr>
        <w:tc>
          <w:tcPr>
            <w:tcW w:w="10442" w:type="dxa"/>
            <w:gridSpan w:val="5"/>
          </w:tcPr>
          <w:p w14:paraId="4F0014C9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Ramo de atividade:</w:t>
            </w:r>
          </w:p>
          <w:p w14:paraId="512A41A7" w14:textId="5CB61958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Tratamentos térmicos, acústicos ou de vibração</w:t>
            </w:r>
          </w:p>
        </w:tc>
      </w:tr>
      <w:tr w:rsidR="00314A6C" w:rsidRPr="009F0C82" w14:paraId="72343555" w14:textId="77777777" w:rsidTr="000077FF">
        <w:trPr>
          <w:trHeight w:val="587"/>
          <w:jc w:val="center"/>
        </w:trPr>
        <w:tc>
          <w:tcPr>
            <w:tcW w:w="2086" w:type="dxa"/>
          </w:tcPr>
          <w:p w14:paraId="04AB3A9D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CNAE:</w:t>
            </w:r>
          </w:p>
          <w:p w14:paraId="37F458E0" w14:textId="490B2CC7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43.29-1-05</w:t>
            </w:r>
          </w:p>
        </w:tc>
        <w:tc>
          <w:tcPr>
            <w:tcW w:w="2334" w:type="dxa"/>
          </w:tcPr>
          <w:p w14:paraId="340259ED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Grau de risco (NR 4):</w:t>
            </w:r>
          </w:p>
          <w:p w14:paraId="594096B0" w14:textId="3B92BB14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1DE1C39E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Inscrição estadual:</w:t>
            </w:r>
          </w:p>
          <w:p w14:paraId="791A4A87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N/A</w:t>
            </w:r>
          </w:p>
        </w:tc>
        <w:tc>
          <w:tcPr>
            <w:tcW w:w="3896" w:type="dxa"/>
            <w:gridSpan w:val="2"/>
          </w:tcPr>
          <w:p w14:paraId="00AA1DD9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Inscrição municipal:</w:t>
            </w:r>
          </w:p>
          <w:p w14:paraId="1947CA9A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N/A</w:t>
            </w:r>
          </w:p>
        </w:tc>
      </w:tr>
      <w:tr w:rsidR="00597BA7" w:rsidRPr="009F0C82" w14:paraId="1749E690" w14:textId="77777777" w:rsidTr="000077FF">
        <w:trPr>
          <w:trHeight w:val="587"/>
          <w:jc w:val="center"/>
        </w:trPr>
        <w:tc>
          <w:tcPr>
            <w:tcW w:w="2086" w:type="dxa"/>
          </w:tcPr>
          <w:p w14:paraId="57EEFCD8" w14:textId="77777777" w:rsidR="00693193" w:rsidRPr="009F0C82" w:rsidRDefault="00314A6C" w:rsidP="00C9448C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Total de trabalhadores:</w:t>
            </w:r>
          </w:p>
          <w:p w14:paraId="0666CF8D" w14:textId="2A595CA1" w:rsidR="00597BA7" w:rsidRPr="009F0C82" w:rsidRDefault="00A953ED" w:rsidP="00C9448C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16</w:t>
            </w:r>
          </w:p>
        </w:tc>
        <w:tc>
          <w:tcPr>
            <w:tcW w:w="2334" w:type="dxa"/>
          </w:tcPr>
          <w:p w14:paraId="313508F9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Porte:</w:t>
            </w:r>
          </w:p>
          <w:p w14:paraId="5AA60D80" w14:textId="021D5BF7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***</w:t>
            </w:r>
          </w:p>
        </w:tc>
        <w:tc>
          <w:tcPr>
            <w:tcW w:w="2126" w:type="dxa"/>
          </w:tcPr>
          <w:p w14:paraId="2F60C78F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Homens:</w:t>
            </w:r>
          </w:p>
          <w:p w14:paraId="2ED48D8B" w14:textId="6B7EE10E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14:paraId="2B46EA1C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Mulheres:</w:t>
            </w:r>
          </w:p>
          <w:p w14:paraId="5A8FFB21" w14:textId="19340C22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2336" w:type="dxa"/>
          </w:tcPr>
          <w:p w14:paraId="60A1FB5A" w14:textId="77777777" w:rsidR="00597BA7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Menores de 18 anos:</w:t>
            </w:r>
          </w:p>
          <w:p w14:paraId="413487C8" w14:textId="33AEC295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</w:tr>
      <w:tr w:rsidR="00314A6C" w:rsidRPr="009F0C82" w14:paraId="464B8936" w14:textId="77777777" w:rsidTr="000077FF">
        <w:trPr>
          <w:trHeight w:val="587"/>
          <w:jc w:val="center"/>
        </w:trPr>
        <w:tc>
          <w:tcPr>
            <w:tcW w:w="2086" w:type="dxa"/>
          </w:tcPr>
          <w:p w14:paraId="091EF32A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SESMT:</w:t>
            </w:r>
          </w:p>
          <w:p w14:paraId="0363455D" w14:textId="1F0E28E5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Não aplicável</w:t>
            </w:r>
          </w:p>
        </w:tc>
        <w:tc>
          <w:tcPr>
            <w:tcW w:w="2334" w:type="dxa"/>
          </w:tcPr>
          <w:p w14:paraId="1268AF9E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CIPA:</w:t>
            </w:r>
          </w:p>
          <w:p w14:paraId="55260807" w14:textId="145CEF92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Não aplicável</w:t>
            </w:r>
          </w:p>
        </w:tc>
        <w:tc>
          <w:tcPr>
            <w:tcW w:w="2126" w:type="dxa"/>
          </w:tcPr>
          <w:p w14:paraId="2F0EE742" w14:textId="77777777" w:rsidR="00314A6C" w:rsidRPr="009F0C82" w:rsidRDefault="00314A6C" w:rsidP="00693193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Número de membros:</w:t>
            </w: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9CAAC56" w14:textId="7E16D0DA" w:rsidR="00693193" w:rsidRPr="009F0C82" w:rsidRDefault="00A953ED" w:rsidP="00693193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00</w:t>
            </w:r>
          </w:p>
        </w:tc>
        <w:tc>
          <w:tcPr>
            <w:tcW w:w="3896" w:type="dxa"/>
            <w:gridSpan w:val="2"/>
          </w:tcPr>
          <w:p w14:paraId="1F424586" w14:textId="77777777" w:rsidR="00314A6C" w:rsidRPr="009F0C82" w:rsidRDefault="00314A6C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Designados da CIPA:</w:t>
            </w:r>
          </w:p>
          <w:p w14:paraId="4C71D6D5" w14:textId="04252FCB" w:rsidR="00314A6C" w:rsidRPr="009F0C82" w:rsidRDefault="00A953ED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</w:tr>
      <w:tr w:rsidR="00B748D7" w:rsidRPr="009F0C82" w14:paraId="1C3056E8" w14:textId="77777777" w:rsidTr="000077FF">
        <w:trPr>
          <w:trHeight w:val="587"/>
          <w:jc w:val="center"/>
        </w:trPr>
        <w:tc>
          <w:tcPr>
            <w:tcW w:w="2086" w:type="dxa"/>
            <w:vMerge w:val="restart"/>
          </w:tcPr>
          <w:p w14:paraId="5ADBC2A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BC80319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32B9BE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Responsável pela empresa</w:t>
            </w:r>
          </w:p>
        </w:tc>
        <w:tc>
          <w:tcPr>
            <w:tcW w:w="4460" w:type="dxa"/>
            <w:gridSpan w:val="2"/>
          </w:tcPr>
          <w:p w14:paraId="3B0944F0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Nome:</w:t>
            </w:r>
          </w:p>
          <w:p w14:paraId="6DA6785D" w14:textId="03D9E397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Paulo Mesquita</w:t>
            </w:r>
          </w:p>
        </w:tc>
        <w:tc>
          <w:tcPr>
            <w:tcW w:w="3896" w:type="dxa"/>
            <w:gridSpan w:val="2"/>
          </w:tcPr>
          <w:p w14:paraId="26647C13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Cargo:</w:t>
            </w:r>
          </w:p>
          <w:p w14:paraId="77F8BB24" w14:textId="1964341E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Diretor</w:t>
            </w:r>
          </w:p>
        </w:tc>
      </w:tr>
      <w:tr w:rsidR="00B748D7" w:rsidRPr="009F0C82" w14:paraId="3F108E92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0582BB75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60" w:type="dxa"/>
            <w:gridSpan w:val="2"/>
          </w:tcPr>
          <w:p w14:paraId="035E1B53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Telefone:</w:t>
            </w:r>
          </w:p>
          <w:p w14:paraId="4C4AEBE2" w14:textId="7C3C734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71 – 3379-6644</w:t>
            </w:r>
          </w:p>
        </w:tc>
        <w:tc>
          <w:tcPr>
            <w:tcW w:w="3896" w:type="dxa"/>
            <w:gridSpan w:val="2"/>
          </w:tcPr>
          <w:p w14:paraId="714827CC" w14:textId="77777777" w:rsidR="00B748D7" w:rsidRPr="009F0C82" w:rsidRDefault="009B4814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782BB01F" w14:textId="00EF145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***</w:t>
            </w:r>
          </w:p>
        </w:tc>
      </w:tr>
      <w:tr w:rsidR="00B748D7" w:rsidRPr="009F0C82" w14:paraId="7CE5DFD8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793A53DF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56" w:type="dxa"/>
            <w:gridSpan w:val="4"/>
          </w:tcPr>
          <w:p w14:paraId="4DB0943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E-mail.;</w:t>
            </w:r>
          </w:p>
          <w:p w14:paraId="0A33B650" w14:textId="15C19F93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paulo@risoterm.com.br</w:t>
            </w:r>
          </w:p>
        </w:tc>
      </w:tr>
      <w:tr w:rsidR="00B748D7" w:rsidRPr="009F0C82" w14:paraId="4D4AEEE9" w14:textId="77777777" w:rsidTr="000077FF">
        <w:trPr>
          <w:trHeight w:val="587"/>
          <w:jc w:val="center"/>
        </w:trPr>
        <w:tc>
          <w:tcPr>
            <w:tcW w:w="2086" w:type="dxa"/>
            <w:vMerge w:val="restart"/>
          </w:tcPr>
          <w:p w14:paraId="19C957EF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C3F260B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DA35300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Contato com a empresa</w:t>
            </w:r>
          </w:p>
        </w:tc>
        <w:tc>
          <w:tcPr>
            <w:tcW w:w="4460" w:type="dxa"/>
            <w:gridSpan w:val="2"/>
          </w:tcPr>
          <w:p w14:paraId="7DB4337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Nome:</w:t>
            </w:r>
          </w:p>
          <w:p w14:paraId="0528326F" w14:textId="37FE236F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 Mesquita</w:t>
            </w:r>
          </w:p>
        </w:tc>
        <w:tc>
          <w:tcPr>
            <w:tcW w:w="3896" w:type="dxa"/>
            <w:gridSpan w:val="2"/>
          </w:tcPr>
          <w:p w14:paraId="72236EB7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Cargo:</w:t>
            </w:r>
          </w:p>
          <w:p w14:paraId="545B4AA1" w14:textId="5B7CEA02" w:rsidR="00B748D7" w:rsidRPr="009F0C82" w:rsidRDefault="00B42F2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Diretora Operacional</w:t>
            </w:r>
          </w:p>
        </w:tc>
      </w:tr>
      <w:tr w:rsidR="00B748D7" w:rsidRPr="009F0C82" w14:paraId="2EE4F2C1" w14:textId="77777777" w:rsidTr="000077FF">
        <w:trPr>
          <w:trHeight w:val="587"/>
          <w:jc w:val="center"/>
        </w:trPr>
        <w:tc>
          <w:tcPr>
            <w:tcW w:w="2086" w:type="dxa"/>
            <w:vMerge/>
          </w:tcPr>
          <w:p w14:paraId="4EBC341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460" w:type="dxa"/>
            <w:gridSpan w:val="2"/>
          </w:tcPr>
          <w:p w14:paraId="252823B7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Telefone:</w:t>
            </w:r>
          </w:p>
          <w:p w14:paraId="0FEEDB88" w14:textId="1AF99A5D" w:rsidR="00B748D7" w:rsidRPr="009F0C82" w:rsidRDefault="00A07BC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 xml:space="preserve">71 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>–</w:t>
            </w:r>
            <w:r w:rsidRPr="009F0C8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>3379-6644</w:t>
            </w:r>
          </w:p>
        </w:tc>
        <w:tc>
          <w:tcPr>
            <w:tcW w:w="3896" w:type="dxa"/>
            <w:gridSpan w:val="2"/>
          </w:tcPr>
          <w:p w14:paraId="59689EC9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Fax:</w:t>
            </w:r>
          </w:p>
          <w:p w14:paraId="1DA06F92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-</w:t>
            </w:r>
          </w:p>
        </w:tc>
      </w:tr>
      <w:tr w:rsidR="00B748D7" w:rsidRPr="009F0C82" w14:paraId="77199ECF" w14:textId="77777777" w:rsidTr="000077FF">
        <w:trPr>
          <w:trHeight w:val="567"/>
          <w:jc w:val="center"/>
        </w:trPr>
        <w:tc>
          <w:tcPr>
            <w:tcW w:w="2086" w:type="dxa"/>
            <w:vMerge/>
          </w:tcPr>
          <w:p w14:paraId="2041B13A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356" w:type="dxa"/>
            <w:gridSpan w:val="4"/>
          </w:tcPr>
          <w:p w14:paraId="1338D31E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E-mail:</w:t>
            </w:r>
          </w:p>
          <w:p w14:paraId="0607DF99" w14:textId="60DEA67F" w:rsidR="00B748D7" w:rsidRPr="009F0C82" w:rsidRDefault="00884FB1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 w:rsidRPr="009F0C82">
              <w:rPr>
                <w:rFonts w:ascii="Arial Narrow" w:hAnsi="Arial Narrow"/>
                <w:sz w:val="20"/>
                <w:szCs w:val="20"/>
              </w:rPr>
              <w:t>larissa@risoterm.com.br</w:t>
            </w:r>
          </w:p>
        </w:tc>
      </w:tr>
      <w:tr w:rsidR="00B748D7" w:rsidRPr="009F0C82" w14:paraId="375839B3" w14:textId="77777777" w:rsidTr="000077FF">
        <w:trPr>
          <w:trHeight w:val="567"/>
          <w:jc w:val="center"/>
        </w:trPr>
        <w:tc>
          <w:tcPr>
            <w:tcW w:w="10442" w:type="dxa"/>
            <w:gridSpan w:val="5"/>
          </w:tcPr>
          <w:p w14:paraId="2CEE6E2D" w14:textId="77777777" w:rsidR="00B748D7" w:rsidRPr="009F0C82" w:rsidRDefault="00B748D7" w:rsidP="00597BA7">
            <w:pPr>
              <w:spacing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9F0C82">
              <w:rPr>
                <w:rFonts w:ascii="Arial Narrow" w:hAnsi="Arial Narrow"/>
                <w:b/>
                <w:sz w:val="20"/>
                <w:szCs w:val="20"/>
              </w:rPr>
              <w:t>O que a empresa produz:</w:t>
            </w:r>
          </w:p>
          <w:p w14:paraId="52057B4E" w14:textId="09302D51" w:rsidR="00B748D7" w:rsidRPr="009F0C82" w:rsidRDefault="00CA5F5C" w:rsidP="00597BA7">
            <w:pPr>
              <w:spacing w:line="36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Serviços administrativos que dá apoio aos contratos que </w:t>
            </w:r>
            <w:r w:rsidR="00E6667A">
              <w:rPr>
                <w:rFonts w:ascii="Arial Narrow" w:hAnsi="Arial Narrow"/>
                <w:sz w:val="20"/>
                <w:szCs w:val="20"/>
              </w:rPr>
              <w:t xml:space="preserve">prestam </w:t>
            </w:r>
            <w:r w:rsidR="00E6667A" w:rsidRPr="009F0C82">
              <w:rPr>
                <w:rFonts w:ascii="Arial Narrow" w:hAnsi="Arial Narrow"/>
                <w:sz w:val="20"/>
                <w:szCs w:val="20"/>
              </w:rPr>
              <w:t>serviços</w:t>
            </w:r>
            <w:r w:rsidR="00884FB1" w:rsidRPr="009F0C82">
              <w:rPr>
                <w:rFonts w:ascii="Arial Narrow" w:hAnsi="Arial Narrow"/>
                <w:sz w:val="20"/>
                <w:szCs w:val="20"/>
              </w:rPr>
              <w:t xml:space="preserve"> nas áreas de manutenção e montagem de isolamento térmico e revestimento refratário.</w:t>
            </w:r>
          </w:p>
        </w:tc>
      </w:tr>
    </w:tbl>
    <w:p w14:paraId="4EAA641D" w14:textId="77777777" w:rsidR="009B4814" w:rsidRPr="009F0C82" w:rsidRDefault="009B4814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286AA3E2" w14:textId="77777777" w:rsidR="00663596" w:rsidRDefault="00663596" w:rsidP="00E0500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1E1DD8C4" w14:textId="2D46F8B7" w:rsidR="00D33708" w:rsidRDefault="00D33708" w:rsidP="00D33708">
      <w:pPr>
        <w:pStyle w:val="PargrafodaLista"/>
        <w:numPr>
          <w:ilvl w:val="2"/>
          <w:numId w:val="2"/>
        </w:numPr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lastRenderedPageBreak/>
        <w:t>Cadastro da Empresa</w:t>
      </w:r>
    </w:p>
    <w:p w14:paraId="006362E7" w14:textId="2E7DAAA4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713827A6" w14:textId="016C96AC" w:rsidR="00CA5F5C" w:rsidRDefault="00CA5F5C" w:rsidP="00D33708">
      <w:pPr>
        <w:pStyle w:val="PargrafodaLista"/>
        <w:spacing w:line="360" w:lineRule="auto"/>
        <w:ind w:left="360"/>
        <w:rPr>
          <w:noProof/>
        </w:rPr>
      </w:pPr>
    </w:p>
    <w:p w14:paraId="3DDD0719" w14:textId="1A7D8119" w:rsidR="00CA5F5C" w:rsidRDefault="00F6311F" w:rsidP="005E250A">
      <w:pPr>
        <w:pStyle w:val="PargrafodaLista"/>
        <w:spacing w:line="360" w:lineRule="auto"/>
        <w:ind w:left="360"/>
        <w:jc w:val="center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  <w:r>
        <w:rPr>
          <w:noProof/>
        </w:rPr>
        <w:drawing>
          <wp:inline distT="0" distB="0" distL="0" distR="0" wp14:anchorId="65796A5C" wp14:editId="2103666F">
            <wp:extent cx="5019675" cy="5286375"/>
            <wp:effectExtent l="0" t="0" r="9525" b="952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2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2A2CE" w14:textId="513CB48B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20E70E11" w14:textId="5B136649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1247DCA2" w14:textId="69E7EBB8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014AECE1" w14:textId="77777777" w:rsidR="00884FB1" w:rsidRDefault="00884FB1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4713DD79" w14:textId="60245488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6CCBBC9F" w14:textId="77777777" w:rsidR="00264994" w:rsidRDefault="00264994" w:rsidP="00D33708">
      <w:pPr>
        <w:pStyle w:val="PargrafodaLista"/>
        <w:spacing w:line="360" w:lineRule="auto"/>
        <w:ind w:left="360"/>
        <w:rPr>
          <w:rFonts w:ascii="Arial Narrow" w:hAnsi="Arial Narrow" w:cs="Times New Roman"/>
          <w:b/>
          <w:bCs/>
          <w:noProof/>
          <w:sz w:val="20"/>
          <w:szCs w:val="20"/>
          <w:lang w:eastAsia="pt-BR"/>
        </w:rPr>
      </w:pPr>
    </w:p>
    <w:p w14:paraId="0E21A577" w14:textId="77777777" w:rsidR="00D33708" w:rsidRPr="009B4814" w:rsidRDefault="00D33708" w:rsidP="00D33708">
      <w:pPr>
        <w:pStyle w:val="PargrafodaLista"/>
        <w:spacing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BD5725D" w14:textId="77777777" w:rsidR="00663596" w:rsidRDefault="00663596" w:rsidP="00E0500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14:paraId="0691331A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0B6233B5" w14:textId="77777777" w:rsidR="00E0500B" w:rsidRPr="009B4814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lastRenderedPageBreak/>
        <w:t>Introdução</w:t>
      </w:r>
    </w:p>
    <w:p w14:paraId="51665043" w14:textId="3B7BB020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O </w:t>
      </w:r>
      <w:r w:rsidR="00915C03">
        <w:rPr>
          <w:rFonts w:ascii="Arial Narrow" w:hAnsi="Arial Narrow" w:cs="Times New Roman"/>
          <w:sz w:val="20"/>
          <w:szCs w:val="20"/>
        </w:rPr>
        <w:t>PGR</w:t>
      </w:r>
      <w:r w:rsidRPr="009B4814">
        <w:rPr>
          <w:rFonts w:ascii="Arial Narrow" w:hAnsi="Arial Narrow" w:cs="Times New Roman"/>
          <w:sz w:val="20"/>
          <w:szCs w:val="20"/>
        </w:rPr>
        <w:t xml:space="preserve"> – </w:t>
      </w:r>
      <w:r w:rsidR="00915C03">
        <w:rPr>
          <w:rFonts w:ascii="Arial Narrow" w:hAnsi="Arial Narrow" w:cs="Times New Roman"/>
          <w:sz w:val="20"/>
          <w:szCs w:val="20"/>
        </w:rPr>
        <w:t xml:space="preserve">Programa de </w:t>
      </w:r>
      <w:r w:rsidR="00264994">
        <w:rPr>
          <w:rFonts w:ascii="Arial Narrow" w:hAnsi="Arial Narrow" w:cs="Times New Roman"/>
          <w:sz w:val="20"/>
          <w:szCs w:val="20"/>
        </w:rPr>
        <w:t>Gerenciamento de Riscos</w:t>
      </w:r>
      <w:r w:rsidRPr="009B4814">
        <w:rPr>
          <w:rFonts w:ascii="Arial Narrow" w:hAnsi="Arial Narrow" w:cs="Times New Roman"/>
          <w:sz w:val="20"/>
          <w:szCs w:val="20"/>
        </w:rPr>
        <w:t xml:space="preserve"> está regulamentado pela NR9 (Portaria 3.214/78) e faz parte de um 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conjunto de medidas mais amplas </w:t>
      </w:r>
      <w:r w:rsidRPr="009B4814">
        <w:rPr>
          <w:rFonts w:ascii="Arial Narrow" w:hAnsi="Arial Narrow" w:cs="Times New Roman"/>
          <w:sz w:val="20"/>
          <w:szCs w:val="20"/>
        </w:rPr>
        <w:t>contidas nas demais normas regulamentadoras, o qual se articula, principalmente, com a NR-07, ou seja, com o PCMSO – Programa de Controle Médico de Saúde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Ocupacional.</w:t>
      </w:r>
    </w:p>
    <w:p w14:paraId="5D220C4E" w14:textId="1746E4F4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</w:t>
      </w:r>
      <w:r w:rsidR="00915C03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 xml:space="preserve"> é um programa de gerenciamento de Riscos, que tem por objetivo a preservação da saúde e da integrida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de de todos os trabalhadores da </w:t>
      </w:r>
      <w:r w:rsidRPr="009B4814">
        <w:rPr>
          <w:rFonts w:ascii="Arial Narrow" w:hAnsi="Arial Narrow" w:cs="Times New Roman"/>
          <w:sz w:val="20"/>
          <w:szCs w:val="20"/>
        </w:rPr>
        <w:t>empresa, através da antecipação, reconhecimento, avaliação e controle de riscos ambientais existentes ou que venham a existir no ambiente de trabalho.</w:t>
      </w:r>
    </w:p>
    <w:p w14:paraId="7E3EF0B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Este relatório contém o Inventário Geral dos Riscos relacionados às atividades existentes na empresa, compreendendo todas as categorias de agentes ambientais.</w:t>
      </w:r>
    </w:p>
    <w:p w14:paraId="4FA66BC9" w14:textId="5437B718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Atende às exigências da Norma Regulamentadora 09, da Portaria 3214 do Ministério </w:t>
      </w:r>
      <w:r w:rsidR="00430DCB">
        <w:rPr>
          <w:rFonts w:ascii="Arial Narrow" w:hAnsi="Arial Narrow" w:cs="Times New Roman"/>
          <w:sz w:val="20"/>
          <w:szCs w:val="20"/>
        </w:rPr>
        <w:t xml:space="preserve">da economia </w:t>
      </w:r>
      <w:r w:rsidRPr="009B4814">
        <w:rPr>
          <w:rFonts w:ascii="Arial Narrow" w:hAnsi="Arial Narrow" w:cs="Times New Roman"/>
          <w:sz w:val="20"/>
          <w:szCs w:val="20"/>
        </w:rPr>
        <w:t xml:space="preserve">- Programa </w:t>
      </w:r>
      <w:r w:rsidR="00430DCB">
        <w:rPr>
          <w:rFonts w:ascii="Arial Narrow" w:hAnsi="Arial Narrow" w:cs="Times New Roman"/>
          <w:sz w:val="20"/>
          <w:szCs w:val="20"/>
        </w:rPr>
        <w:t>de Gerenciamento</w:t>
      </w:r>
      <w:r w:rsidRPr="009B4814">
        <w:rPr>
          <w:rFonts w:ascii="Arial Narrow" w:hAnsi="Arial Narrow" w:cs="Times New Roman"/>
          <w:sz w:val="20"/>
          <w:szCs w:val="20"/>
        </w:rPr>
        <w:t xml:space="preserve"> de </w:t>
      </w:r>
      <w:r w:rsidR="005F343B" w:rsidRPr="009B4814">
        <w:rPr>
          <w:rFonts w:ascii="Arial Narrow" w:hAnsi="Arial Narrow" w:cs="Times New Roman"/>
          <w:sz w:val="20"/>
          <w:szCs w:val="20"/>
        </w:rPr>
        <w:t>Riscos (P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) no que </w:t>
      </w:r>
      <w:r w:rsidRPr="009B4814">
        <w:rPr>
          <w:rFonts w:ascii="Arial Narrow" w:hAnsi="Arial Narrow" w:cs="Times New Roman"/>
          <w:sz w:val="20"/>
          <w:szCs w:val="20"/>
        </w:rPr>
        <w:t>diz respeito ao reconhecimento e avaliação de riscos relacionados a agentes químicos, físicos e biológicos. Atende parc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ialmente as exigências da Norma </w:t>
      </w:r>
      <w:r w:rsidRPr="009B4814">
        <w:rPr>
          <w:rFonts w:ascii="Arial Narrow" w:hAnsi="Arial Narrow" w:cs="Times New Roman"/>
          <w:sz w:val="20"/>
          <w:szCs w:val="20"/>
        </w:rPr>
        <w:t xml:space="preserve">Regulamentadora 17 - Ergonomia, indicando situações nas quais se faz necessária a realização de Análise Ergonômica do 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Trabalho complementares. Atende </w:t>
      </w:r>
      <w:r w:rsidRPr="009B4814">
        <w:rPr>
          <w:rFonts w:ascii="Arial Narrow" w:hAnsi="Arial Narrow" w:cs="Times New Roman"/>
          <w:sz w:val="20"/>
          <w:szCs w:val="20"/>
        </w:rPr>
        <w:t>também às exigências da legislação previdenciária para fins de caracterização de condição especial, de forma a subsidiar as declarações da empresa na GF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IP e a </w:t>
      </w:r>
      <w:r w:rsidRPr="009B4814">
        <w:rPr>
          <w:rFonts w:ascii="Arial Narrow" w:hAnsi="Arial Narrow" w:cs="Times New Roman"/>
          <w:sz w:val="20"/>
          <w:szCs w:val="20"/>
        </w:rPr>
        <w:t>elaboração do PPP - Perfil Profissiográfico Previdenciário.</w:t>
      </w:r>
    </w:p>
    <w:p w14:paraId="3E81D1DD" w14:textId="33193ACC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Os dados constantes neste relatório servem de base para a elaboração do Plano de Ação Anual de Segurança e Saúde no Trab</w:t>
      </w:r>
      <w:r w:rsidR="005F343B" w:rsidRPr="009B4814">
        <w:rPr>
          <w:rFonts w:ascii="Arial Narrow" w:hAnsi="Arial Narrow" w:cs="Times New Roman"/>
          <w:sz w:val="20"/>
          <w:szCs w:val="20"/>
        </w:rPr>
        <w:t xml:space="preserve">alho, que contempla as ações de </w:t>
      </w:r>
      <w:r w:rsidRPr="009B4814">
        <w:rPr>
          <w:rFonts w:ascii="Arial Narrow" w:hAnsi="Arial Narrow" w:cs="Times New Roman"/>
          <w:sz w:val="20"/>
          <w:szCs w:val="20"/>
        </w:rPr>
        <w:t>controle a serem mantidas, implementadas ou melhoradas, assim como as atividades de monitoramento das exposições. Este relatório e o Plano de Ação Anual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 xml:space="preserve">formarão o documento </w:t>
      </w:r>
      <w:r w:rsidR="00430DCB">
        <w:rPr>
          <w:rFonts w:ascii="Arial Narrow" w:hAnsi="Arial Narrow" w:cs="Times New Roman"/>
          <w:sz w:val="20"/>
          <w:szCs w:val="20"/>
        </w:rPr>
        <w:t>do</w:t>
      </w:r>
      <w:r w:rsidRPr="009B4814">
        <w:rPr>
          <w:rFonts w:ascii="Arial Narrow" w:hAnsi="Arial Narrow" w:cs="Times New Roman"/>
          <w:sz w:val="20"/>
          <w:szCs w:val="20"/>
        </w:rPr>
        <w:t xml:space="preserve"> 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>.</w:t>
      </w:r>
    </w:p>
    <w:p w14:paraId="155CEEF1" w14:textId="77777777" w:rsidR="00E0500B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475D5B" w14:textId="77777777" w:rsidR="00E0500B" w:rsidRPr="009B4814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Objetivos e Resultados Esperados</w:t>
      </w:r>
    </w:p>
    <w:p w14:paraId="31D542A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resultado esperado com este trabalho é a melhoria das condições ambientais e de saúde dos trabalhadores, levando a empresa não apenas ao atendimento dos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requisitos legais, mas também, a melhoria da qualidade de vida dos seus colaboradores, através da antecipação, reconhecimento, caracterização e monitoramento dos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perigos e fatores de riscos relacionados à atividade laboral:</w:t>
      </w:r>
    </w:p>
    <w:p w14:paraId="5D6BBFC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Caracterizar exposições a todos os perigos, agentes ambientais nocivos químicos, físicos e biológicos, agentes de acidentes e situações ergonômicas existentes no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ambiente de trabalho.</w:t>
      </w:r>
    </w:p>
    <w:p w14:paraId="09A9732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Caracterizar a intensidade e a variação temporal das exposições para todos os trabalhadores próprios que atuem em atividades dentro dos limites da empresa.</w:t>
      </w:r>
    </w:p>
    <w:p w14:paraId="44B3D060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Avaliar os riscos potenciais à segurança e saúde de todos os trabalhadores.</w:t>
      </w:r>
    </w:p>
    <w:p w14:paraId="414DBC9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Priorizar e recomendar ações para controlar exposições que representem riscos inaceitáveis e intoleráveis.</w:t>
      </w:r>
    </w:p>
    <w:p w14:paraId="5E4955F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Registrar as avaliações ambientais realizadas na empresa.</w:t>
      </w:r>
    </w:p>
    <w:p w14:paraId="3E73751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Manter o registro histórico das exposições para todos os trabalhadores de forma que problemas futuros de saúde possam ser analisados e gerenciados com base em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informações reais de exposição.</w:t>
      </w:r>
    </w:p>
    <w:p w14:paraId="6E5ED794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Documento base para elaboração do PPP, exigido pelo INSS para comprovar o exercício de atividade especial.</w:t>
      </w:r>
    </w:p>
    <w:p w14:paraId="478130C4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Elaborar laudo técnico exigido pelo Ministério do Trabalho e Emprego para pagamento de adicional de insalubridade e periculosidade.</w:t>
      </w:r>
    </w:p>
    <w:p w14:paraId="4238AD8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Elaborar inventário geral de riscos objetivando fornecer subsídios para implementação de medidas de controle para redução dos riscos.</w:t>
      </w:r>
    </w:p>
    <w:p w14:paraId="136654E9" w14:textId="66392320" w:rsidR="005F343B" w:rsidRDefault="005F343B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0582D4" w14:textId="2378D0B1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EAC953" w14:textId="063A69BF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9F769C8" w14:textId="77777777" w:rsidR="00EF0D8C" w:rsidRDefault="00EF0D8C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D436F3" w14:textId="77777777" w:rsidR="008014B9" w:rsidRPr="00E0500B" w:rsidRDefault="008014B9" w:rsidP="00E05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4CECFC" w14:textId="77777777" w:rsidR="00E0500B" w:rsidRDefault="00E0500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Estratégia e Metodologia de Ação</w:t>
      </w:r>
    </w:p>
    <w:p w14:paraId="392C37D2" w14:textId="77777777" w:rsidR="000077FF" w:rsidRPr="009B4814" w:rsidRDefault="000077FF" w:rsidP="008014B9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70663693" w14:textId="77777777" w:rsidR="00E0500B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Antecipação</w:t>
      </w:r>
    </w:p>
    <w:p w14:paraId="1C489A98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responsável da empresa deverá assegurar que toda modificação e/ou novo projeto a ser implantado seja avaliado preliminarmente com relação a identificação de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perigos e avaliação dos riscos potencialmente presentes.</w:t>
      </w:r>
    </w:p>
    <w:p w14:paraId="285F6FF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05834A5" w14:textId="77777777" w:rsidR="009B4814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Reconhecimento</w:t>
      </w:r>
    </w:p>
    <w:p w14:paraId="02E881D3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elaboração do reconhecimento foi realizada a caracterização de todos os trabalhadores: Nome, NIT, cargo CBO, função na empresa, atividades que realizam,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setores onde estão lotados, datas de admissão no setor, regime de revezamento, com o objetivo de estudar como eles se relacionam com os processos e com os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agentes /perigos presentes nestes processos e no ambiente.</w:t>
      </w:r>
    </w:p>
    <w:p w14:paraId="2CC93413" w14:textId="77777777" w:rsidR="00B748D7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cada setor da empresa é feito um mapeamento dos processos e atividades existentes com o objetivo de identificar os grupos de trabalhadores que realizam</w:t>
      </w:r>
      <w:r w:rsidR="009B4814">
        <w:rPr>
          <w:rFonts w:ascii="Arial Narrow" w:hAnsi="Arial Narrow" w:cs="Times New Roman"/>
          <w:sz w:val="20"/>
          <w:szCs w:val="20"/>
        </w:rPr>
        <w:t xml:space="preserve"> </w:t>
      </w:r>
      <w:r w:rsidRPr="009B4814">
        <w:rPr>
          <w:rFonts w:ascii="Arial Narrow" w:hAnsi="Arial Narrow" w:cs="Times New Roman"/>
          <w:sz w:val="20"/>
          <w:szCs w:val="20"/>
        </w:rPr>
        <w:t>atividades similares visando facilitar a identificação de perigos na empresa. A estes grupos de trabalhadores damos o nome de GHE.</w:t>
      </w:r>
    </w:p>
    <w:p w14:paraId="3DDF8E2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Cada processo pode ser constituído de </w:t>
      </w:r>
      <w:r w:rsidR="00177096" w:rsidRPr="009B4814">
        <w:rPr>
          <w:rFonts w:ascii="Arial Narrow" w:hAnsi="Arial Narrow" w:cs="Times New Roman"/>
          <w:sz w:val="20"/>
          <w:szCs w:val="20"/>
        </w:rPr>
        <w:t>um</w:t>
      </w:r>
      <w:r w:rsidRPr="009B4814">
        <w:rPr>
          <w:rFonts w:ascii="Arial Narrow" w:hAnsi="Arial Narrow" w:cs="Times New Roman"/>
          <w:sz w:val="20"/>
          <w:szCs w:val="20"/>
        </w:rPr>
        <w:t xml:space="preserve"> ou mais GHE, isto será determinado levando-se em conta a similaridade de cada atividade realizada e consequentemente quanto a exposição aos mesmos perigos.</w:t>
      </w:r>
    </w:p>
    <w:p w14:paraId="445C4E9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43F14E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Em seguida caracteriza-se o ambiente de trabalho para cada GHE: setor (local físico onde realiza suas atividades), verificando-se as condições sanitárias, iluminação, ventilação, estado de conservação, etc.</w:t>
      </w:r>
    </w:p>
    <w:p w14:paraId="2312926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cada GHE então é realizado a identificação dos perigos levando em conta as atividades, máquinas, equipamentos, ferramentas, toxicidade dos produtos químicos que utilizam, agentes e perigos presentes e a eficácia das medidas de proteção existentes.</w:t>
      </w:r>
    </w:p>
    <w:p w14:paraId="1A8840A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82442F1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Em seguida realiza-se a avaliação qualitativa dos riscos e a priorização de ações e/ou avaliações necessárias ao seu controle, seguindo os seguintes critérios:</w:t>
      </w:r>
    </w:p>
    <w:p w14:paraId="22290B51" w14:textId="77777777" w:rsidR="009B4814" w:rsidRPr="009B4814" w:rsidRDefault="009B4814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1BA3EE55" w14:textId="77777777" w:rsidR="00E0500B" w:rsidRPr="009B4814" w:rsidRDefault="00E0500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Avaliação do Risco</w:t>
      </w:r>
    </w:p>
    <w:p w14:paraId="7AFAE66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Probabilidade (P)</w:t>
      </w:r>
    </w:p>
    <w:p w14:paraId="0666E29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410034A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 gradação da probabilidade da ocorrência do possível dano (efeito crítico) é feita atribuindo-se um índice de probabilidade (P) variando de 1 a 4, cujo significado está relacionado no quadro abaixo:</w:t>
      </w:r>
    </w:p>
    <w:p w14:paraId="6FA03D3F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tbl>
      <w:tblPr>
        <w:tblStyle w:val="Tabelacomgrade"/>
        <w:tblW w:w="0" w:type="auto"/>
        <w:tblInd w:w="1487" w:type="dxa"/>
        <w:tblLook w:val="04A0" w:firstRow="1" w:lastRow="0" w:firstColumn="1" w:lastColumn="0" w:noHBand="0" w:noVBand="1"/>
      </w:tblPr>
      <w:tblGrid>
        <w:gridCol w:w="1468"/>
        <w:gridCol w:w="4044"/>
      </w:tblGrid>
      <w:tr w:rsidR="00E0500B" w:rsidRPr="008014B9" w14:paraId="319117C7" w14:textId="77777777" w:rsidTr="00E0500B">
        <w:trPr>
          <w:trHeight w:val="337"/>
        </w:trPr>
        <w:tc>
          <w:tcPr>
            <w:tcW w:w="1468" w:type="dxa"/>
          </w:tcPr>
          <w:p w14:paraId="715A9E5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Índice</w:t>
            </w:r>
          </w:p>
        </w:tc>
        <w:tc>
          <w:tcPr>
            <w:tcW w:w="4044" w:type="dxa"/>
          </w:tcPr>
          <w:p w14:paraId="3C7A0EA8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Significado em termos da probabilidade de ocorrência do dano.</w:t>
            </w:r>
          </w:p>
        </w:tc>
      </w:tr>
      <w:tr w:rsidR="00E0500B" w:rsidRPr="008014B9" w14:paraId="0C18B62C" w14:textId="77777777" w:rsidTr="00E0500B">
        <w:trPr>
          <w:trHeight w:val="337"/>
        </w:trPr>
        <w:tc>
          <w:tcPr>
            <w:tcW w:w="1468" w:type="dxa"/>
          </w:tcPr>
          <w:p w14:paraId="2649F17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4044" w:type="dxa"/>
          </w:tcPr>
          <w:p w14:paraId="7DC1BA65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Altamente improvável.</w:t>
            </w:r>
          </w:p>
        </w:tc>
      </w:tr>
      <w:tr w:rsidR="00E0500B" w:rsidRPr="008014B9" w14:paraId="6CCBFF84" w14:textId="77777777" w:rsidTr="00E0500B">
        <w:trPr>
          <w:trHeight w:val="337"/>
        </w:trPr>
        <w:tc>
          <w:tcPr>
            <w:tcW w:w="1468" w:type="dxa"/>
          </w:tcPr>
          <w:p w14:paraId="2B1164AB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4044" w:type="dxa"/>
          </w:tcPr>
          <w:p w14:paraId="554FADD1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Improvável.</w:t>
            </w:r>
          </w:p>
        </w:tc>
      </w:tr>
      <w:tr w:rsidR="00E0500B" w:rsidRPr="008014B9" w14:paraId="1090853D" w14:textId="77777777" w:rsidTr="00E0500B">
        <w:trPr>
          <w:trHeight w:val="337"/>
        </w:trPr>
        <w:tc>
          <w:tcPr>
            <w:tcW w:w="1468" w:type="dxa"/>
          </w:tcPr>
          <w:p w14:paraId="69166DED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4044" w:type="dxa"/>
          </w:tcPr>
          <w:p w14:paraId="1C840A6C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Pouco provável.</w:t>
            </w:r>
          </w:p>
        </w:tc>
      </w:tr>
      <w:tr w:rsidR="00E0500B" w:rsidRPr="008014B9" w14:paraId="11C63494" w14:textId="77777777" w:rsidTr="00E0500B">
        <w:trPr>
          <w:trHeight w:val="337"/>
        </w:trPr>
        <w:tc>
          <w:tcPr>
            <w:tcW w:w="1468" w:type="dxa"/>
          </w:tcPr>
          <w:p w14:paraId="13542AE3" w14:textId="77777777" w:rsidR="00E0500B" w:rsidRPr="008014B9" w:rsidRDefault="00E0500B" w:rsidP="00E0500B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4044" w:type="dxa"/>
          </w:tcPr>
          <w:p w14:paraId="1EFE0302" w14:textId="77777777" w:rsidR="00E0500B" w:rsidRPr="008014B9" w:rsidRDefault="00E0500B" w:rsidP="00E0500B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Provável.</w:t>
            </w:r>
          </w:p>
        </w:tc>
      </w:tr>
    </w:tbl>
    <w:p w14:paraId="7BDBC4DD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D2FD4AB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O índice P é definido utilizando-se várias abordagens ou critérios.</w:t>
      </w:r>
    </w:p>
    <w:p w14:paraId="0EFE7D5D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41C1913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Abordagens para atribuir o valor a P:</w:t>
      </w:r>
    </w:p>
    <w:p w14:paraId="54FAC1E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2ED5FC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com base em dados estatísticos de acidentes ou doenças relacionadas ao trabalho obtidos ou fornecidos pela empresa ou do setor de atividade quando predominam situações similares.</w:t>
      </w:r>
    </w:p>
    <w:p w14:paraId="57806395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a partir do perfil de exposição qualitativo, quando não forem possíveis ou disponíveis dados quantitativos. Quanto maior intensidade, duração e frequência da exposição maior será a probabilidade de ocorrência do possível dano e maior será o valor atribuído a P.</w:t>
      </w:r>
    </w:p>
    <w:p w14:paraId="7379227E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a partir do perfil de exposição quantitativo baseado na estimativa da média aritmética do perfil de exposição ou baseado na estimativa do percentil 95% e comparando-se com o valor do limite de exposição ocupacional.</w:t>
      </w:r>
    </w:p>
    <w:p w14:paraId="092D3409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P definido em função do fator de proteção considerando a existência e a adequação de medidas de controle. Quanto mais adequadas e eficazes forem as medidas de controle, menor será o valor atribuído a P.</w:t>
      </w:r>
    </w:p>
    <w:p w14:paraId="26320547" w14:textId="77777777" w:rsidR="00E0500B" w:rsidRPr="009B4814" w:rsidRDefault="00E0500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8013D9F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1 - Critérios para gradação da probabilidade de ocorrência do dano (P)</w:t>
      </w:r>
    </w:p>
    <w:p w14:paraId="12A5EBE2" w14:textId="77777777" w:rsidR="00E0500B" w:rsidRPr="009B4814" w:rsidRDefault="00E0500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tbl>
      <w:tblPr>
        <w:tblStyle w:val="Tabelacomgrade"/>
        <w:tblW w:w="9613" w:type="dxa"/>
        <w:tblLook w:val="04A0" w:firstRow="1" w:lastRow="0" w:firstColumn="1" w:lastColumn="0" w:noHBand="0" w:noVBand="1"/>
      </w:tblPr>
      <w:tblGrid>
        <w:gridCol w:w="1757"/>
        <w:gridCol w:w="2916"/>
        <w:gridCol w:w="2534"/>
        <w:gridCol w:w="2406"/>
      </w:tblGrid>
      <w:tr w:rsidR="005F2797" w:rsidRPr="009B4814" w14:paraId="7DBF7C38" w14:textId="77777777" w:rsidTr="005A19DB">
        <w:trPr>
          <w:trHeight w:val="435"/>
        </w:trPr>
        <w:tc>
          <w:tcPr>
            <w:tcW w:w="1757" w:type="dxa"/>
            <w:vMerge w:val="restart"/>
          </w:tcPr>
          <w:p w14:paraId="0256FEE5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</w:t>
            </w:r>
          </w:p>
          <w:p w14:paraId="5E7D36BC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Índice de probabilidade</w:t>
            </w:r>
          </w:p>
        </w:tc>
        <w:tc>
          <w:tcPr>
            <w:tcW w:w="7856" w:type="dxa"/>
            <w:gridSpan w:val="3"/>
          </w:tcPr>
          <w:p w14:paraId="04A9B633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</w:tc>
      </w:tr>
      <w:tr w:rsidR="00E0500B" w:rsidRPr="009B4814" w14:paraId="5466F15E" w14:textId="77777777" w:rsidTr="005A19DB">
        <w:trPr>
          <w:trHeight w:val="902"/>
        </w:trPr>
        <w:tc>
          <w:tcPr>
            <w:tcW w:w="1757" w:type="dxa"/>
            <w:vMerge/>
          </w:tcPr>
          <w:p w14:paraId="360D6B4D" w14:textId="77777777" w:rsidR="00E0500B" w:rsidRPr="009B4814" w:rsidRDefault="00E0500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916" w:type="dxa"/>
          </w:tcPr>
          <w:p w14:paraId="3BDA45A9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Perfil de exposição qualitativo</w:t>
            </w:r>
          </w:p>
        </w:tc>
        <w:tc>
          <w:tcPr>
            <w:tcW w:w="2534" w:type="dxa"/>
          </w:tcPr>
          <w:p w14:paraId="3FAF3252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Perfil de exposição quantitativo</w:t>
            </w:r>
          </w:p>
        </w:tc>
        <w:tc>
          <w:tcPr>
            <w:tcW w:w="2406" w:type="dxa"/>
          </w:tcPr>
          <w:p w14:paraId="3F2A4A08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Fator de proteção</w:t>
            </w:r>
          </w:p>
        </w:tc>
      </w:tr>
      <w:tr w:rsidR="00E0500B" w:rsidRPr="009B4814" w14:paraId="4098E75C" w14:textId="77777777" w:rsidTr="005A19DB">
        <w:trPr>
          <w:trHeight w:val="911"/>
        </w:trPr>
        <w:tc>
          <w:tcPr>
            <w:tcW w:w="1757" w:type="dxa"/>
          </w:tcPr>
          <w:p w14:paraId="0C468289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  <w:p w14:paraId="080A7E04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Altamente improvável</w:t>
            </w:r>
          </w:p>
        </w:tc>
        <w:tc>
          <w:tcPr>
            <w:tcW w:w="2916" w:type="dxa"/>
          </w:tcPr>
          <w:p w14:paraId="1591146E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baixa: Contato não frequente com o agente ou frequente a baixíssimas concentrações/ intensidades.</w:t>
            </w:r>
          </w:p>
        </w:tc>
        <w:tc>
          <w:tcPr>
            <w:tcW w:w="2534" w:type="dxa"/>
          </w:tcPr>
          <w:p w14:paraId="79C9838B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inferior a 10% do Limite de Exposição Ocupacional. E &lt; 10% LEO</w:t>
            </w:r>
          </w:p>
          <w:p w14:paraId="42C8658E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&lt; 0,1 x LEO</w:t>
            </w:r>
          </w:p>
        </w:tc>
        <w:tc>
          <w:tcPr>
            <w:tcW w:w="2406" w:type="dxa"/>
          </w:tcPr>
          <w:p w14:paraId="1CECCE62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As medidas de controle existentes são adequadas, eficientes e há garantias de</w:t>
            </w:r>
          </w:p>
          <w:p w14:paraId="43B63841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que sejam mantidas em longo prazo.</w:t>
            </w:r>
          </w:p>
        </w:tc>
      </w:tr>
      <w:tr w:rsidR="00E0500B" w:rsidRPr="009B4814" w14:paraId="5E4553A8" w14:textId="77777777" w:rsidTr="005A19DB">
        <w:trPr>
          <w:trHeight w:val="435"/>
        </w:trPr>
        <w:tc>
          <w:tcPr>
            <w:tcW w:w="1757" w:type="dxa"/>
          </w:tcPr>
          <w:p w14:paraId="44F094C8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  <w:p w14:paraId="5C8886C2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Improvável</w:t>
            </w:r>
          </w:p>
        </w:tc>
        <w:tc>
          <w:tcPr>
            <w:tcW w:w="2916" w:type="dxa"/>
          </w:tcPr>
          <w:p w14:paraId="7CA6B2F7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moderada: Contato frequente com o agente a baixas concentrações/ intensidades ou contato não frequente a altas concentrações/ intensidades.</w:t>
            </w:r>
          </w:p>
        </w:tc>
        <w:tc>
          <w:tcPr>
            <w:tcW w:w="2534" w:type="dxa"/>
          </w:tcPr>
          <w:p w14:paraId="222C9C8D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entre 10% e 50% do</w:t>
            </w:r>
          </w:p>
          <w:p w14:paraId="247E9994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Limite de Exposição Ocupacional.</w:t>
            </w:r>
          </w:p>
          <w:p w14:paraId="27D679C4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10% &lt; E &lt;= 50% LEO</w:t>
            </w:r>
          </w:p>
          <w:p w14:paraId="6A0A141D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entre 0,1 x LEO e 0,5 x LEO</w:t>
            </w:r>
          </w:p>
        </w:tc>
        <w:tc>
          <w:tcPr>
            <w:tcW w:w="2406" w:type="dxa"/>
          </w:tcPr>
          <w:p w14:paraId="1FB29A6B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As medidas de controle existentes são</w:t>
            </w:r>
          </w:p>
          <w:p w14:paraId="21DAB458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adequadas e eficientes, mas não há garantias de que sejam mantidas em longo prazo.</w:t>
            </w:r>
          </w:p>
        </w:tc>
      </w:tr>
    </w:tbl>
    <w:p w14:paraId="1FCD0EF3" w14:textId="77777777" w:rsidR="00EF0D8C" w:rsidRDefault="00EF0D8C">
      <w:r>
        <w:br w:type="page"/>
      </w:r>
    </w:p>
    <w:tbl>
      <w:tblPr>
        <w:tblStyle w:val="Tabelacomgrade"/>
        <w:tblW w:w="9613" w:type="dxa"/>
        <w:tblLook w:val="04A0" w:firstRow="1" w:lastRow="0" w:firstColumn="1" w:lastColumn="0" w:noHBand="0" w:noVBand="1"/>
      </w:tblPr>
      <w:tblGrid>
        <w:gridCol w:w="1757"/>
        <w:gridCol w:w="2916"/>
        <w:gridCol w:w="2534"/>
        <w:gridCol w:w="2406"/>
      </w:tblGrid>
      <w:tr w:rsidR="00E0500B" w:rsidRPr="009B4814" w14:paraId="1786E47D" w14:textId="77777777" w:rsidTr="005A19DB">
        <w:trPr>
          <w:trHeight w:val="872"/>
        </w:trPr>
        <w:tc>
          <w:tcPr>
            <w:tcW w:w="1757" w:type="dxa"/>
          </w:tcPr>
          <w:p w14:paraId="24A73D02" w14:textId="73A1C344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lastRenderedPageBreak/>
              <w:t>3</w:t>
            </w:r>
          </w:p>
          <w:p w14:paraId="3EDC3B8F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Pouco provável</w:t>
            </w:r>
          </w:p>
        </w:tc>
        <w:tc>
          <w:tcPr>
            <w:tcW w:w="2916" w:type="dxa"/>
          </w:tcPr>
          <w:p w14:paraId="21E5C1E1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significativa ou importante: Contato frequente com o agente a altas concentrações/ intensidades.</w:t>
            </w:r>
          </w:p>
        </w:tc>
        <w:tc>
          <w:tcPr>
            <w:tcW w:w="2534" w:type="dxa"/>
          </w:tcPr>
          <w:p w14:paraId="064BA1EB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entre 50% e 100% do</w:t>
            </w:r>
          </w:p>
          <w:p w14:paraId="1E8F6B4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Limite de Exposição Ocupacional.</w:t>
            </w:r>
          </w:p>
          <w:p w14:paraId="7F13FB8D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50% &lt; E &lt;= 100% LEO</w:t>
            </w:r>
          </w:p>
          <w:p w14:paraId="3CA65239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entre 0,5 x LEO 1,0 x LEO</w:t>
            </w:r>
          </w:p>
        </w:tc>
        <w:tc>
          <w:tcPr>
            <w:tcW w:w="2406" w:type="dxa"/>
          </w:tcPr>
          <w:p w14:paraId="53AD343D" w14:textId="5C91FF41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As medidas de controle existentes são </w:t>
            </w:r>
            <w:r w:rsidR="00430DCB" w:rsidRPr="009B4814">
              <w:rPr>
                <w:rFonts w:ascii="Arial Narrow" w:hAnsi="Arial Narrow" w:cs="Times New Roman"/>
                <w:sz w:val="20"/>
                <w:szCs w:val="20"/>
              </w:rPr>
              <w:t>adequadas,</w:t>
            </w: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mas apresentando desvios ou problemas significativos. A eficiência é</w:t>
            </w:r>
          </w:p>
          <w:p w14:paraId="36B9F8B4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duvidosa e não há garantias de manutenção adequada.</w:t>
            </w:r>
          </w:p>
        </w:tc>
      </w:tr>
      <w:tr w:rsidR="00E0500B" w:rsidRPr="009B4814" w14:paraId="562D55B2" w14:textId="77777777" w:rsidTr="005A19DB">
        <w:trPr>
          <w:trHeight w:val="872"/>
        </w:trPr>
        <w:tc>
          <w:tcPr>
            <w:tcW w:w="1757" w:type="dxa"/>
          </w:tcPr>
          <w:p w14:paraId="2CF853BF" w14:textId="77777777" w:rsidR="005F2797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  <w:p w14:paraId="4DB1930A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 xml:space="preserve"> Provável</w:t>
            </w:r>
          </w:p>
        </w:tc>
        <w:tc>
          <w:tcPr>
            <w:tcW w:w="2916" w:type="dxa"/>
          </w:tcPr>
          <w:p w14:paraId="3062B981" w14:textId="77777777" w:rsidR="00E0500B" w:rsidRPr="009B4814" w:rsidRDefault="005F2797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excessiva: Contato frequente com o agente a concentrações/ intensidades elevadíssimas.</w:t>
            </w:r>
          </w:p>
        </w:tc>
        <w:tc>
          <w:tcPr>
            <w:tcW w:w="2534" w:type="dxa"/>
          </w:tcPr>
          <w:p w14:paraId="56735FA8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estimada acima do Limite de</w:t>
            </w:r>
          </w:p>
          <w:p w14:paraId="2329890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Exposição Ocupacional</w:t>
            </w:r>
          </w:p>
          <w:p w14:paraId="0B7B631C" w14:textId="77777777" w:rsidR="005A19D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 &gt; 100% LEO</w:t>
            </w:r>
          </w:p>
          <w:p w14:paraId="1795E32B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Percentil 95 &gt; 1,0 x LEO</w:t>
            </w:r>
          </w:p>
        </w:tc>
        <w:tc>
          <w:tcPr>
            <w:tcW w:w="2406" w:type="dxa"/>
          </w:tcPr>
          <w:p w14:paraId="6C38B2B9" w14:textId="77777777" w:rsidR="00E0500B" w:rsidRPr="009B4814" w:rsidRDefault="005A19D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Medidas de controle inexistentes ou as medidas existentes são reconhecidamente inadequadas.</w:t>
            </w:r>
          </w:p>
        </w:tc>
      </w:tr>
    </w:tbl>
    <w:p w14:paraId="243D7C7C" w14:textId="77777777" w:rsidR="00E0500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proofErr w:type="spellStart"/>
      <w:r w:rsidRPr="009B4814">
        <w:rPr>
          <w:rFonts w:ascii="Arial Narrow" w:hAnsi="Arial Narrow" w:cs="Times New Roman"/>
          <w:sz w:val="20"/>
          <w:szCs w:val="20"/>
        </w:rPr>
        <w:t>Obs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>: Quadro adaptado de MULHAUSEN &amp; DAMIANO (1998) e Apêndice D da BS 8800.</w:t>
      </w:r>
    </w:p>
    <w:p w14:paraId="65DD6D52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AA4FF09" w14:textId="77777777" w:rsidR="005A19DB" w:rsidRPr="009B4814" w:rsidRDefault="005A19DB" w:rsidP="00E0500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36D8E638" w14:textId="77777777" w:rsidR="005A19DB" w:rsidRPr="00663596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t>Avaliações dos Equipamentos de Proteção Individual (EPI)</w:t>
      </w:r>
    </w:p>
    <w:p w14:paraId="3A04C60A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42E4359" w14:textId="78F0398E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As avaliações dos EPIs realizadas pel</w:t>
      </w:r>
      <w:r w:rsidR="00430DCB">
        <w:rPr>
          <w:rFonts w:ascii="Arial Narrow" w:hAnsi="Arial Narrow" w:cs="Times New Roman"/>
          <w:sz w:val="20"/>
          <w:szCs w:val="20"/>
        </w:rPr>
        <w:t>a</w:t>
      </w:r>
      <w:r w:rsidRPr="009B4814">
        <w:rPr>
          <w:rFonts w:ascii="Arial Narrow" w:hAnsi="Arial Narrow" w:cs="Times New Roman"/>
          <w:sz w:val="20"/>
          <w:szCs w:val="20"/>
        </w:rPr>
        <w:t xml:space="preserve"> </w:t>
      </w:r>
      <w:r w:rsidR="00430DCB">
        <w:rPr>
          <w:rFonts w:ascii="Arial Narrow" w:hAnsi="Arial Narrow" w:cs="Times New Roman"/>
          <w:sz w:val="20"/>
          <w:szCs w:val="20"/>
        </w:rPr>
        <w:t>RISOTERM</w:t>
      </w:r>
      <w:r w:rsidRPr="009B4814">
        <w:rPr>
          <w:rFonts w:ascii="Arial Narrow" w:hAnsi="Arial Narrow" w:cs="Times New Roman"/>
          <w:sz w:val="20"/>
          <w:szCs w:val="20"/>
        </w:rPr>
        <w:t>, consiste em verificar:</w:t>
      </w:r>
    </w:p>
    <w:p w14:paraId="5DDAA5BE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o Equipamento está adequado para o risco pelo qual o trabalhador está exposto;</w:t>
      </w:r>
    </w:p>
    <w:p w14:paraId="28153FE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o Fator de Atenuação é suficiente para mitigar a exposição, deixando-a dentro dos parâmetros estabelecidos pela NR 15, Anexo 01, 02, 03, 08 e 11.</w:t>
      </w:r>
    </w:p>
    <w:p w14:paraId="5240EDCF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 no dia da visita de levantamento de risco, na referida empresa, os trabalhadores estavam utilizando os EPIs.</w:t>
      </w:r>
    </w:p>
    <w:p w14:paraId="1FF01231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7F69C2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É de responsabilidade da Empresa:</w:t>
      </w:r>
    </w:p>
    <w:p w14:paraId="2AD20A92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Fornecer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EPI de Qualidade, com CA - Certificado de Aprovação;</w:t>
      </w:r>
    </w:p>
    <w:p w14:paraId="56EC3A8F" w14:textId="32DCE3D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Adquirir o Equipamento, de acordo com o estabelecido no Programa;</w:t>
      </w:r>
    </w:p>
    <w:p w14:paraId="3F8F70A4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Exigir e monitorar a correta utilização do Empregado;</w:t>
      </w:r>
    </w:p>
    <w:p w14:paraId="7CE1249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Realizar a substituição do EPI quando extraviado, danificado e/ou vencido;</w:t>
      </w:r>
    </w:p>
    <w:p w14:paraId="64465720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Realizar os treinamentos quanto ao uso, conservação e importância de utilização do EPI e manter guarda dos registros de fornecimento e dos treinamentos realizados.</w:t>
      </w:r>
    </w:p>
    <w:p w14:paraId="79895A89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56339E6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Atenuação de EPIs para exposição a contaminantes atmosféricos e ruído.</w:t>
      </w:r>
    </w:p>
    <w:p w14:paraId="6AB0F768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Se a exposição a contaminantes atmosféricos ou ao ruído for avaliada como excessiva, isto é, maior que o limite de exposição permitido, ou mesmo acima do nível</w:t>
      </w:r>
    </w:p>
    <w:p w14:paraId="22103C3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de ação, deve-se definir o índice de probabilidade de ocorrência do possível dano estimado como 1, 2 ou 3 por julgamento profissional do avaliador, conforme o grau de adequação do EPI ao tipo de exposição, sua manutenção e uso efetivo. Isto é, se o PCA (Programa de Conservação Auditiva) e PPR (Programa de Proteção Respiratória) forem avaliados como eficazes.</w:t>
      </w:r>
    </w:p>
    <w:p w14:paraId="63E3690A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419B0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Gravidade (G)</w:t>
      </w:r>
    </w:p>
    <w:p w14:paraId="3DE4E85B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1B2C739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a gradação da gravidade do possível dano potencial (efeito crítico) atribui-se um índice de gravidade (G) variando de 1 a 4 conforme os critérios genéricos relacionados na Tabela 2 ou os critérios especiais da Tabela 3.</w:t>
      </w:r>
    </w:p>
    <w:p w14:paraId="12919938" w14:textId="77777777" w:rsidR="00FF284D" w:rsidRDefault="00FF284D" w:rsidP="001770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D3CC63D" w14:textId="77777777" w:rsidR="005A19DB" w:rsidRPr="009B4814" w:rsidRDefault="005A19DB" w:rsidP="0017709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F8DF405" w14:textId="77777777" w:rsidR="005A19DB" w:rsidRPr="009B4814" w:rsidRDefault="005A19D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2 – Critérios para gradação da gravidade do dano (G)</w:t>
      </w:r>
    </w:p>
    <w:tbl>
      <w:tblPr>
        <w:tblStyle w:val="Tabelacomgrade"/>
        <w:tblW w:w="9585" w:type="dxa"/>
        <w:tblLook w:val="04A0" w:firstRow="1" w:lastRow="0" w:firstColumn="1" w:lastColumn="0" w:noHBand="0" w:noVBand="1"/>
      </w:tblPr>
      <w:tblGrid>
        <w:gridCol w:w="1696"/>
        <w:gridCol w:w="3969"/>
        <w:gridCol w:w="3920"/>
      </w:tblGrid>
      <w:tr w:rsidR="00E05AC9" w:rsidRPr="000077FF" w14:paraId="4DEA8014" w14:textId="77777777" w:rsidTr="009F0C82">
        <w:trPr>
          <w:trHeight w:val="703"/>
        </w:trPr>
        <w:tc>
          <w:tcPr>
            <w:tcW w:w="1696" w:type="dxa"/>
          </w:tcPr>
          <w:p w14:paraId="73D71FD5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EED1B2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G</w:t>
            </w:r>
          </w:p>
          <w:p w14:paraId="09385D4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Índice de gravidade do dano</w:t>
            </w:r>
          </w:p>
          <w:p w14:paraId="525FFF2E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7CD67FE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E1B64C6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  <w:p w14:paraId="6BF5D02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(GENÉRICO)</w:t>
            </w:r>
          </w:p>
        </w:tc>
        <w:tc>
          <w:tcPr>
            <w:tcW w:w="3920" w:type="dxa"/>
          </w:tcPr>
          <w:p w14:paraId="50403CCB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B6907B2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7590A3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EXEMPLOS</w:t>
            </w:r>
          </w:p>
        </w:tc>
      </w:tr>
      <w:tr w:rsidR="00E05AC9" w:rsidRPr="000077FF" w14:paraId="3D798C2A" w14:textId="77777777" w:rsidTr="009F0C82">
        <w:trPr>
          <w:trHeight w:val="459"/>
        </w:trPr>
        <w:tc>
          <w:tcPr>
            <w:tcW w:w="1696" w:type="dxa"/>
          </w:tcPr>
          <w:p w14:paraId="384068C4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9FFF774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1 </w:t>
            </w:r>
          </w:p>
          <w:p w14:paraId="0BC4E53A" w14:textId="77777777" w:rsidR="00E05AC9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Reversível leve</w:t>
            </w:r>
          </w:p>
          <w:p w14:paraId="1B9A8B82" w14:textId="77777777" w:rsidR="000077FF" w:rsidRPr="000077FF" w:rsidRDefault="000077FF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2E6BED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</w:t>
            </w:r>
            <w:r w:rsidR="000077FF" w:rsidRPr="000077FF">
              <w:rPr>
                <w:rFonts w:ascii="Arial Narrow" w:hAnsi="Arial Narrow" w:cs="Times New Roman"/>
                <w:sz w:val="20"/>
                <w:szCs w:val="20"/>
              </w:rPr>
              <w:t xml:space="preserve"> leves, com efeitos reversíveis </w:t>
            </w:r>
            <w:r w:rsidRPr="000077FF">
              <w:rPr>
                <w:rFonts w:ascii="Arial Narrow" w:hAnsi="Arial Narrow" w:cs="Times New Roman"/>
                <w:sz w:val="20"/>
                <w:szCs w:val="20"/>
              </w:rPr>
              <w:t>levemente prejudiciais.</w:t>
            </w:r>
          </w:p>
        </w:tc>
        <w:tc>
          <w:tcPr>
            <w:tcW w:w="3920" w:type="dxa"/>
          </w:tcPr>
          <w:p w14:paraId="3934E67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Ferimentos leves, irritações leves. que não implique em afastamento não superior a 15 dias etc.</w:t>
            </w:r>
          </w:p>
        </w:tc>
      </w:tr>
      <w:tr w:rsidR="00E05AC9" w:rsidRPr="000077FF" w14:paraId="6E5B7254" w14:textId="77777777" w:rsidTr="009F0C82">
        <w:trPr>
          <w:trHeight w:val="459"/>
        </w:trPr>
        <w:tc>
          <w:tcPr>
            <w:tcW w:w="1696" w:type="dxa"/>
          </w:tcPr>
          <w:p w14:paraId="7B02FE8C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CEC3227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2 </w:t>
            </w:r>
          </w:p>
          <w:p w14:paraId="4C4CCE38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Reversível Severo</w:t>
            </w:r>
          </w:p>
        </w:tc>
        <w:tc>
          <w:tcPr>
            <w:tcW w:w="3969" w:type="dxa"/>
          </w:tcPr>
          <w:p w14:paraId="39902232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Lesão ou doença </w:t>
            </w:r>
            <w:r w:rsidR="000077FF" w:rsidRPr="000077FF">
              <w:rPr>
                <w:rFonts w:ascii="Arial Narrow" w:hAnsi="Arial Narrow" w:cs="Times New Roman"/>
                <w:sz w:val="20"/>
                <w:szCs w:val="20"/>
              </w:rPr>
              <w:t xml:space="preserve">sérias, com efeitos reversíveis </w:t>
            </w:r>
            <w:r w:rsidRPr="000077FF">
              <w:rPr>
                <w:rFonts w:ascii="Arial Narrow" w:hAnsi="Arial Narrow" w:cs="Times New Roman"/>
                <w:sz w:val="20"/>
                <w:szCs w:val="20"/>
              </w:rPr>
              <w:t>severos e prejudiciais.</w:t>
            </w:r>
          </w:p>
        </w:tc>
        <w:tc>
          <w:tcPr>
            <w:tcW w:w="3920" w:type="dxa"/>
          </w:tcPr>
          <w:p w14:paraId="697CA88F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Irritações sérias, pneumoconiose não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fibrogênica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>, lesão reversível que implique em afastamento superior a 15 dias, etc.</w:t>
            </w:r>
          </w:p>
        </w:tc>
      </w:tr>
      <w:tr w:rsidR="00E05AC9" w:rsidRPr="000077FF" w14:paraId="170FB3B7" w14:textId="77777777" w:rsidTr="009F0C82">
        <w:trPr>
          <w:trHeight w:val="473"/>
        </w:trPr>
        <w:tc>
          <w:tcPr>
            <w:tcW w:w="1696" w:type="dxa"/>
          </w:tcPr>
          <w:p w14:paraId="453DEE6F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3F1042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3 </w:t>
            </w:r>
          </w:p>
          <w:p w14:paraId="0038E7E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Irreversível</w:t>
            </w:r>
          </w:p>
        </w:tc>
        <w:tc>
          <w:tcPr>
            <w:tcW w:w="3969" w:type="dxa"/>
          </w:tcPr>
          <w:p w14:paraId="2224F7C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 críticas, com efeitos irreversíveis severos e prejudiciais que podem limitar a capacidade funcional.</w:t>
            </w:r>
          </w:p>
        </w:tc>
        <w:tc>
          <w:tcPr>
            <w:tcW w:w="3920" w:type="dxa"/>
          </w:tcPr>
          <w:p w14:paraId="7F41B6D3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PAIR, danos ao sistema nervoso central (SNC), lesões com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seqüelas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 que impliquem em afastamentos de longa duração ou em limitações da capacidade funcional.</w:t>
            </w:r>
          </w:p>
        </w:tc>
      </w:tr>
      <w:tr w:rsidR="00E05AC9" w:rsidRPr="000077FF" w14:paraId="12367BD2" w14:textId="77777777" w:rsidTr="009F0C82">
        <w:trPr>
          <w:trHeight w:val="688"/>
        </w:trPr>
        <w:tc>
          <w:tcPr>
            <w:tcW w:w="1696" w:type="dxa"/>
          </w:tcPr>
          <w:p w14:paraId="506E3F15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76ED09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4 </w:t>
            </w:r>
          </w:p>
          <w:p w14:paraId="5D703507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Fatal ou Incapacitante</w:t>
            </w:r>
          </w:p>
        </w:tc>
        <w:tc>
          <w:tcPr>
            <w:tcW w:w="3969" w:type="dxa"/>
          </w:tcPr>
          <w:p w14:paraId="34AF47AD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5D9489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81819B1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>Lesão ou doença incapacitante ou fatal.</w:t>
            </w:r>
          </w:p>
        </w:tc>
        <w:tc>
          <w:tcPr>
            <w:tcW w:w="3920" w:type="dxa"/>
          </w:tcPr>
          <w:p w14:paraId="4F9E97E8" w14:textId="77777777" w:rsidR="00E05AC9" w:rsidRPr="000077FF" w:rsidRDefault="00E05AC9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Perda de membros ou órgãos que incapacitem definitivamente para o trabalho, lesões múltiplas que resultem em morte, doenças progressivas potencialmente fatais tais como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pneumoconise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0077FF">
              <w:rPr>
                <w:rFonts w:ascii="Arial Narrow" w:hAnsi="Arial Narrow" w:cs="Times New Roman"/>
                <w:sz w:val="20"/>
                <w:szCs w:val="20"/>
              </w:rPr>
              <w:t>fibrogênica</w:t>
            </w:r>
            <w:proofErr w:type="spellEnd"/>
            <w:r w:rsidRPr="000077FF">
              <w:rPr>
                <w:rFonts w:ascii="Arial Narrow" w:hAnsi="Arial Narrow" w:cs="Times New Roman"/>
                <w:sz w:val="20"/>
                <w:szCs w:val="20"/>
              </w:rPr>
              <w:t>, câncer etc.</w:t>
            </w:r>
          </w:p>
        </w:tc>
      </w:tr>
    </w:tbl>
    <w:p w14:paraId="4F38E747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A gradação da gravidade do possível dano (G) também pode ser feita utilizando critérios especiais relacionados com o potencial do perigo em causar danos, como por exemplo:</w:t>
      </w:r>
    </w:p>
    <w:p w14:paraId="550D6D47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potencial carcinogênico, mutagênico e teratogênico de agentes químicos e físicos tendo por base a classificação da IARC ou da ACGIH;</w:t>
      </w:r>
    </w:p>
    <w:p w14:paraId="7F261880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potencial de agentes químicos causar possíveis danos locais quando em contato com olhos e pele;</w:t>
      </w:r>
    </w:p>
    <w:p w14:paraId="7386F34A" w14:textId="77777777" w:rsidR="005A19DB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O valor do TLV (LEO proposto pela ACGIH) para contaminantes atmosféricos, pois quanto menor for o valor do TLV maior será o potencial do agente em causar possíveis danos (ver ACGIH, 2001);</w:t>
      </w:r>
    </w:p>
    <w:p w14:paraId="1B30436A" w14:textId="77777777" w:rsidR="00E05AC9" w:rsidRPr="009B4814" w:rsidRDefault="00E05AC9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- A classificação em grupos de riscos para Agentes Biológicos –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Microorganismos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patogênicos – definidos por comitês de Biossegurança (ver, por exemplo, os critérios apresentados pelo CDC norte americano, disponível no endereço www.cdc.gov, através de busca pela palavra-chave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biosafety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, que relaciona e classifica os principais </w:t>
      </w:r>
      <w:proofErr w:type="spellStart"/>
      <w:r w:rsidRPr="009B4814">
        <w:rPr>
          <w:rFonts w:ascii="Arial Narrow" w:hAnsi="Arial Narrow" w:cs="Times New Roman"/>
          <w:sz w:val="20"/>
          <w:szCs w:val="20"/>
        </w:rPr>
        <w:t>microorganismos</w:t>
      </w:r>
      <w:proofErr w:type="spellEnd"/>
      <w:r w:rsidRPr="009B4814">
        <w:rPr>
          <w:rFonts w:ascii="Arial Narrow" w:hAnsi="Arial Narrow" w:cs="Times New Roman"/>
          <w:sz w:val="20"/>
          <w:szCs w:val="20"/>
        </w:rPr>
        <w:t xml:space="preserve"> patogênicos).</w:t>
      </w:r>
    </w:p>
    <w:p w14:paraId="2596F1C8" w14:textId="77777777" w:rsidR="00E05AC9" w:rsidRDefault="00E05AC9" w:rsidP="00E05AC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20CC97F" w14:textId="77777777" w:rsidR="00E05AC9" w:rsidRPr="008014B9" w:rsidRDefault="00E05AC9" w:rsidP="008014B9">
      <w:pPr>
        <w:autoSpaceDE w:val="0"/>
        <w:autoSpaceDN w:val="0"/>
        <w:adjustRightInd w:val="0"/>
        <w:spacing w:after="0" w:line="276" w:lineRule="auto"/>
        <w:rPr>
          <w:rFonts w:ascii="Arial Narrow" w:hAnsi="Arial Narrow" w:cs="Times New Roman"/>
          <w:b/>
          <w:sz w:val="20"/>
          <w:szCs w:val="20"/>
        </w:rPr>
      </w:pPr>
      <w:r w:rsidRPr="008014B9">
        <w:rPr>
          <w:rFonts w:ascii="Arial Narrow" w:hAnsi="Arial Narrow" w:cs="Times New Roman"/>
          <w:b/>
          <w:sz w:val="20"/>
          <w:szCs w:val="20"/>
        </w:rPr>
        <w:t>Tabela 3 – Critérios especiais para gradação da gravidade em função do potencial do perigo causar danos</w:t>
      </w:r>
    </w:p>
    <w:tbl>
      <w:tblPr>
        <w:tblStyle w:val="Tabelacomgrade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410"/>
        <w:gridCol w:w="2551"/>
        <w:gridCol w:w="993"/>
        <w:gridCol w:w="1275"/>
        <w:gridCol w:w="2127"/>
      </w:tblGrid>
      <w:tr w:rsidR="00C508B4" w:rsidRPr="008014B9" w14:paraId="1733AE70" w14:textId="77777777" w:rsidTr="00430DCB">
        <w:trPr>
          <w:trHeight w:val="313"/>
          <w:jc w:val="center"/>
        </w:trPr>
        <w:tc>
          <w:tcPr>
            <w:tcW w:w="1271" w:type="dxa"/>
            <w:vMerge w:val="restart"/>
          </w:tcPr>
          <w:p w14:paraId="6F9B040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8F7246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3BD6B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EA7E6E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</w:t>
            </w:r>
          </w:p>
          <w:p w14:paraId="5A529C1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Índice de</w:t>
            </w:r>
          </w:p>
          <w:p w14:paraId="2E39F1B9" w14:textId="77777777" w:rsidR="008014B9" w:rsidRDefault="008014B9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ravidade</w:t>
            </w:r>
          </w:p>
          <w:p w14:paraId="7FFB0CD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do dano</w:t>
            </w:r>
          </w:p>
        </w:tc>
        <w:tc>
          <w:tcPr>
            <w:tcW w:w="9356" w:type="dxa"/>
            <w:gridSpan w:val="5"/>
          </w:tcPr>
          <w:p w14:paraId="5D295F23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CRITÉRIO UTILIZADO</w:t>
            </w:r>
          </w:p>
        </w:tc>
      </w:tr>
      <w:tr w:rsidR="00FF284D" w:rsidRPr="008014B9" w14:paraId="3D9B0904" w14:textId="77777777" w:rsidTr="00430DCB">
        <w:trPr>
          <w:trHeight w:val="948"/>
          <w:jc w:val="center"/>
        </w:trPr>
        <w:tc>
          <w:tcPr>
            <w:tcW w:w="1271" w:type="dxa"/>
            <w:vMerge/>
          </w:tcPr>
          <w:p w14:paraId="34B7C7A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14:paraId="0973C1D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8DF287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Potencial carcinogênico,</w:t>
            </w:r>
          </w:p>
          <w:p w14:paraId="6420709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Mutagênico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teratogênico</w:t>
            </w:r>
          </w:p>
          <w:p w14:paraId="4B8D1BE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(Agentes químicos e físicos)</w:t>
            </w:r>
          </w:p>
        </w:tc>
        <w:tc>
          <w:tcPr>
            <w:tcW w:w="2551" w:type="dxa"/>
            <w:vMerge w:val="restart"/>
          </w:tcPr>
          <w:p w14:paraId="7F73C00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69AFAA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Potencial de danos locais por</w:t>
            </w:r>
          </w:p>
          <w:p w14:paraId="528F9DC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contato com olhos e pele</w:t>
            </w:r>
          </w:p>
          <w:p w14:paraId="6AA4E0D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(Agentes químicos)</w:t>
            </w:r>
          </w:p>
        </w:tc>
        <w:tc>
          <w:tcPr>
            <w:tcW w:w="2268" w:type="dxa"/>
            <w:gridSpan w:val="2"/>
          </w:tcPr>
          <w:p w14:paraId="52517FA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B9A04D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TLVs</w:t>
            </w:r>
            <w:proofErr w:type="spell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(ACGIH) – Contaminantes</w:t>
            </w:r>
          </w:p>
          <w:p w14:paraId="7EB7FB7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atmosféricos</w:t>
            </w:r>
          </w:p>
        </w:tc>
        <w:tc>
          <w:tcPr>
            <w:tcW w:w="2127" w:type="dxa"/>
            <w:vMerge w:val="restart"/>
          </w:tcPr>
          <w:p w14:paraId="7337559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DAFC1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805B26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Grupos de Risco Biossegurança (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microorgânismos</w:t>
            </w:r>
            <w:proofErr w:type="spell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patogênicos)</w:t>
            </w:r>
          </w:p>
        </w:tc>
      </w:tr>
      <w:tr w:rsidR="00C508B4" w:rsidRPr="008014B9" w14:paraId="71110AEB" w14:textId="77777777" w:rsidTr="00430DCB">
        <w:trPr>
          <w:trHeight w:val="696"/>
          <w:jc w:val="center"/>
        </w:trPr>
        <w:tc>
          <w:tcPr>
            <w:tcW w:w="1271" w:type="dxa"/>
            <w:vMerge/>
          </w:tcPr>
          <w:p w14:paraId="7FB5BD3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7A299E6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29ADEB8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321A8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D30572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Gás ou </w:t>
            </w:r>
          </w:p>
          <w:p w14:paraId="728C502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Vapor</w:t>
            </w:r>
          </w:p>
        </w:tc>
        <w:tc>
          <w:tcPr>
            <w:tcW w:w="1275" w:type="dxa"/>
          </w:tcPr>
          <w:p w14:paraId="0BEBD20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0E5BCCC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Particulados</w:t>
            </w:r>
          </w:p>
        </w:tc>
        <w:tc>
          <w:tcPr>
            <w:tcW w:w="2127" w:type="dxa"/>
            <w:vMerge/>
          </w:tcPr>
          <w:p w14:paraId="3888BEE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C508B4" w:rsidRPr="008014B9" w14:paraId="41E7D766" w14:textId="77777777" w:rsidTr="00430DCB">
        <w:trPr>
          <w:trHeight w:val="585"/>
          <w:jc w:val="center"/>
        </w:trPr>
        <w:tc>
          <w:tcPr>
            <w:tcW w:w="1271" w:type="dxa"/>
          </w:tcPr>
          <w:p w14:paraId="35DCD98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90CE5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2493E2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  <w:p w14:paraId="7EE1D732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Reversível leve</w:t>
            </w:r>
          </w:p>
        </w:tc>
        <w:tc>
          <w:tcPr>
            <w:tcW w:w="2410" w:type="dxa"/>
          </w:tcPr>
          <w:p w14:paraId="39099D9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sob suspeita de ser</w:t>
            </w:r>
          </w:p>
          <w:p w14:paraId="40EE75A7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Carcinogênico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, mutagênico</w:t>
            </w:r>
          </w:p>
          <w:p w14:paraId="1724676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ou </w:t>
            </w:r>
            <w:proofErr w:type="gram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proofErr w:type="gramEnd"/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mas os dados</w:t>
            </w:r>
          </w:p>
          <w:p w14:paraId="6AA09FA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existentes são insuficientes</w:t>
            </w:r>
          </w:p>
          <w:p w14:paraId="2F1AC34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para classificar.</w:t>
            </w:r>
          </w:p>
          <w:p w14:paraId="30C3732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A4 da ACGIH)</w:t>
            </w:r>
          </w:p>
        </w:tc>
        <w:tc>
          <w:tcPr>
            <w:tcW w:w="2551" w:type="dxa"/>
          </w:tcPr>
          <w:p w14:paraId="5525ADF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classificado como</w:t>
            </w:r>
          </w:p>
          <w:p w14:paraId="219057F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irritante leve para a pele,</w:t>
            </w:r>
            <w:r w:rsidR="009B481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olhos e mucosas.</w:t>
            </w:r>
          </w:p>
        </w:tc>
        <w:tc>
          <w:tcPr>
            <w:tcW w:w="993" w:type="dxa"/>
          </w:tcPr>
          <w:p w14:paraId="398B7A2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6D9A7F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70EB136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9B13AB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F2626A4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&gt; 500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05A54935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0F631C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FDF4EC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4DDA1F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59CA9F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&gt;= 10 mg/m³</w:t>
            </w:r>
          </w:p>
        </w:tc>
        <w:tc>
          <w:tcPr>
            <w:tcW w:w="2127" w:type="dxa"/>
          </w:tcPr>
          <w:p w14:paraId="12BDE21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19985C0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1: risco individual e para a</w:t>
            </w:r>
          </w:p>
          <w:p w14:paraId="050F9586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comunidade ausente ou muito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baixo.</w:t>
            </w:r>
          </w:p>
        </w:tc>
      </w:tr>
      <w:tr w:rsidR="00C508B4" w:rsidRPr="008014B9" w14:paraId="45926307" w14:textId="77777777" w:rsidTr="00430DCB">
        <w:trPr>
          <w:trHeight w:val="857"/>
          <w:jc w:val="center"/>
        </w:trPr>
        <w:tc>
          <w:tcPr>
            <w:tcW w:w="1271" w:type="dxa"/>
          </w:tcPr>
          <w:p w14:paraId="763F33D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1B51D3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C2DC95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  <w:p w14:paraId="13915DF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Reversível Severo</w:t>
            </w:r>
          </w:p>
        </w:tc>
        <w:tc>
          <w:tcPr>
            <w:tcW w:w="2410" w:type="dxa"/>
          </w:tcPr>
          <w:p w14:paraId="4ACF1E1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6C1D27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54B2DF1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6D263FDD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Confirmado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animais.</w:t>
            </w:r>
          </w:p>
          <w:p w14:paraId="6F6CE370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A3 da ACGIH)</w:t>
            </w:r>
          </w:p>
        </w:tc>
        <w:tc>
          <w:tcPr>
            <w:tcW w:w="2551" w:type="dxa"/>
          </w:tcPr>
          <w:p w14:paraId="3F5E3E1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classificado como</w:t>
            </w:r>
            <w:r w:rsidR="009B481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irritante para mucosas, olhos,</w:t>
            </w:r>
          </w:p>
          <w:p w14:paraId="1D80E2AE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pele e sistema respiratório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superior.</w:t>
            </w:r>
          </w:p>
        </w:tc>
        <w:tc>
          <w:tcPr>
            <w:tcW w:w="993" w:type="dxa"/>
          </w:tcPr>
          <w:p w14:paraId="7484FD6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F98014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AB3534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C8DFC9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101 a 500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7E1F2E99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D4BA15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9784C1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70CA40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&gt; 1 e &lt; 10</w:t>
            </w:r>
          </w:p>
          <w:p w14:paraId="0AFDF39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mg/m³</w:t>
            </w:r>
          </w:p>
        </w:tc>
        <w:tc>
          <w:tcPr>
            <w:tcW w:w="2127" w:type="dxa"/>
          </w:tcPr>
          <w:p w14:paraId="63D6179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2753D9BE" w14:textId="77777777" w:rsidR="00C508B4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2: risco individual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moderado,</w:t>
            </w:r>
          </w:p>
          <w:p w14:paraId="56D5185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baixo risco para a</w:t>
            </w:r>
          </w:p>
          <w:p w14:paraId="481415B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comunidade.</w:t>
            </w:r>
          </w:p>
        </w:tc>
      </w:tr>
      <w:tr w:rsidR="00C508B4" w:rsidRPr="008014B9" w14:paraId="6774672D" w14:textId="77777777" w:rsidTr="00430DCB">
        <w:trPr>
          <w:trHeight w:val="564"/>
          <w:jc w:val="center"/>
        </w:trPr>
        <w:tc>
          <w:tcPr>
            <w:tcW w:w="1271" w:type="dxa"/>
          </w:tcPr>
          <w:p w14:paraId="1BEDD0F2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D759FBF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7E0EF7" w14:textId="77777777" w:rsidR="007612D8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3111CD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28CD29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</w:t>
            </w:r>
          </w:p>
          <w:p w14:paraId="4F783E0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Irreversível</w:t>
            </w:r>
          </w:p>
        </w:tc>
        <w:tc>
          <w:tcPr>
            <w:tcW w:w="2410" w:type="dxa"/>
          </w:tcPr>
          <w:p w14:paraId="4933139D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845B5B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3BB18C6C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2564E753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Suspeito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seres humanos.</w:t>
            </w:r>
          </w:p>
          <w:p w14:paraId="2B0B17B2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A2 da ACGIH)</w:t>
            </w:r>
          </w:p>
        </w:tc>
        <w:tc>
          <w:tcPr>
            <w:tcW w:w="2551" w:type="dxa"/>
          </w:tcPr>
          <w:p w14:paraId="6398D88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altamente irritante ou</w:t>
            </w:r>
          </w:p>
          <w:p w14:paraId="79B6F30D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corrosivo para mucosas, pele,</w:t>
            </w:r>
          </w:p>
          <w:p w14:paraId="7A97354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sistema respiratório </w:t>
            </w:r>
            <w:r w:rsidR="007612D8" w:rsidRPr="008014B9">
              <w:rPr>
                <w:rFonts w:ascii="Arial Narrow" w:hAnsi="Arial Narrow" w:cs="Times New Roman"/>
                <w:sz w:val="20"/>
                <w:szCs w:val="20"/>
              </w:rPr>
              <w:t xml:space="preserve">e digestivo, resultando em lesões irreversíveis limitantes da capacidade 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>funcional.</w:t>
            </w:r>
          </w:p>
        </w:tc>
        <w:tc>
          <w:tcPr>
            <w:tcW w:w="993" w:type="dxa"/>
          </w:tcPr>
          <w:p w14:paraId="15E3D2DE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01D3BAE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C87626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0D78567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11 a 100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772594C9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7C9D116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46732C1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612D00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0,1 e &lt;= 1</w:t>
            </w:r>
          </w:p>
          <w:p w14:paraId="2AC3AC6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mg/m³</w:t>
            </w:r>
          </w:p>
        </w:tc>
        <w:tc>
          <w:tcPr>
            <w:tcW w:w="2127" w:type="dxa"/>
          </w:tcPr>
          <w:p w14:paraId="552EFDB5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06C7F3C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3: alto risco individual, baixo</w:t>
            </w:r>
          </w:p>
          <w:p w14:paraId="3FDEF54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risco para a comunidade.</w:t>
            </w:r>
          </w:p>
        </w:tc>
      </w:tr>
      <w:tr w:rsidR="00C508B4" w:rsidRPr="008014B9" w14:paraId="43E538FC" w14:textId="77777777" w:rsidTr="00430DCB">
        <w:trPr>
          <w:trHeight w:val="857"/>
          <w:jc w:val="center"/>
        </w:trPr>
        <w:tc>
          <w:tcPr>
            <w:tcW w:w="1271" w:type="dxa"/>
          </w:tcPr>
          <w:p w14:paraId="77A7270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2901C4A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D9A354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FFB8C76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  <w:p w14:paraId="60485B43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Fatal ou</w:t>
            </w:r>
          </w:p>
          <w:p w14:paraId="52E215B8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Incapacitante</w:t>
            </w:r>
          </w:p>
        </w:tc>
        <w:tc>
          <w:tcPr>
            <w:tcW w:w="2410" w:type="dxa"/>
          </w:tcPr>
          <w:p w14:paraId="01E958FA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 carcinogênico,</w:t>
            </w:r>
          </w:p>
          <w:p w14:paraId="70072E5B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Teratogênico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ou mutagênico</w:t>
            </w:r>
          </w:p>
          <w:p w14:paraId="5E8A5A76" w14:textId="77777777" w:rsidR="00C508B4" w:rsidRPr="008014B9" w:rsidRDefault="00177096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Confirmado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 xml:space="preserve"> para seres</w:t>
            </w: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humanos.</w:t>
            </w:r>
          </w:p>
          <w:p w14:paraId="7CBD45F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(Grupo A1 da ACGIH)</w:t>
            </w:r>
          </w:p>
        </w:tc>
        <w:tc>
          <w:tcPr>
            <w:tcW w:w="2551" w:type="dxa"/>
          </w:tcPr>
          <w:p w14:paraId="04313008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Agente com efeito cáustico ou corrosivo severo sobre a pele, mucosa e olhos (ameaça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causar perda da visão),</w:t>
            </w:r>
          </w:p>
          <w:p w14:paraId="6E0C5196" w14:textId="77777777" w:rsidR="00C508B4" w:rsidRPr="008014B9" w:rsidRDefault="007612D8" w:rsidP="008014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podendo resultar em morte ou </w:t>
            </w:r>
            <w:r w:rsidR="00C508B4" w:rsidRPr="008014B9">
              <w:rPr>
                <w:rFonts w:ascii="Arial Narrow" w:hAnsi="Arial Narrow" w:cs="Times New Roman"/>
                <w:sz w:val="20"/>
                <w:szCs w:val="20"/>
              </w:rPr>
              <w:t>lesões incapacitantes.</w:t>
            </w:r>
          </w:p>
        </w:tc>
        <w:tc>
          <w:tcPr>
            <w:tcW w:w="993" w:type="dxa"/>
          </w:tcPr>
          <w:p w14:paraId="69A2C78C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4CE40F8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79F2E48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0BF3EDF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 xml:space="preserve">&lt;= 10 </w:t>
            </w:r>
            <w:proofErr w:type="spellStart"/>
            <w:r w:rsidRPr="008014B9">
              <w:rPr>
                <w:rFonts w:ascii="Arial Narrow" w:hAnsi="Arial Narrow" w:cs="Times New Roman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275" w:type="dxa"/>
          </w:tcPr>
          <w:p w14:paraId="53DBCC20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232BCAB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F7CCC2D" w14:textId="77777777" w:rsidR="00FF284D" w:rsidRPr="008014B9" w:rsidRDefault="00FF284D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1B1D54E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&lt;= 0,1 mg/m³</w:t>
            </w:r>
          </w:p>
        </w:tc>
        <w:tc>
          <w:tcPr>
            <w:tcW w:w="2127" w:type="dxa"/>
          </w:tcPr>
          <w:p w14:paraId="38BDBA29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Agentes do Grupo de Risco</w:t>
            </w:r>
          </w:p>
          <w:p w14:paraId="619B9321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3: alto risco individual, alto</w:t>
            </w:r>
          </w:p>
          <w:p w14:paraId="286849D5" w14:textId="77777777" w:rsidR="00C508B4" w:rsidRPr="008014B9" w:rsidRDefault="00C508B4" w:rsidP="008014B9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014B9">
              <w:rPr>
                <w:rFonts w:ascii="Arial Narrow" w:hAnsi="Arial Narrow" w:cs="Times New Roman"/>
                <w:sz w:val="20"/>
                <w:szCs w:val="20"/>
              </w:rPr>
              <w:t>risco para a comunidade.</w:t>
            </w:r>
          </w:p>
        </w:tc>
      </w:tr>
    </w:tbl>
    <w:p w14:paraId="4BC7F5C3" w14:textId="77777777" w:rsidR="00C508B4" w:rsidRPr="008014B9" w:rsidRDefault="00C508B4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2C07FD" w14:textId="18C354E0" w:rsidR="00E2001B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89BCBA0" w14:textId="2A7C8EE0" w:rsidR="00EF0D8C" w:rsidRDefault="00EF0D8C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81F228" w14:textId="2AF9FE53" w:rsidR="00D902AF" w:rsidRDefault="00D902AF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39E6F3F" w14:textId="001EAD77" w:rsidR="009F0C82" w:rsidRDefault="009F0C82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3F15F16" w14:textId="77777777" w:rsidR="009F0C82" w:rsidRPr="008014B9" w:rsidRDefault="009F0C82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DE0EF8B" w14:textId="77777777" w:rsidR="00FF284D" w:rsidRPr="009B4814" w:rsidRDefault="00FF284D" w:rsidP="00E05AC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952AE5E" w14:textId="77777777" w:rsidR="00FF284D" w:rsidRPr="00663596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lastRenderedPageBreak/>
        <w:t>Avaliação do Risco</w:t>
      </w:r>
    </w:p>
    <w:p w14:paraId="33F82431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Estimar e definir a categoria de cada risco, a partir da combinação dos valores atribuídos para probabilidade (P) e gravidade (G) do dano, utilizando a matriz apresentada na Tabela 4, que define a categoria de risco resultante dessa combinação.</w:t>
      </w:r>
    </w:p>
    <w:p w14:paraId="51912FAF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9DF3C24" w14:textId="77777777" w:rsidR="00FF284D" w:rsidRPr="009B4814" w:rsidRDefault="00FF284D" w:rsidP="008014B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4 – Matriz de risco para estimar a categoria do risco</w:t>
      </w:r>
    </w:p>
    <w:p w14:paraId="14131CAE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anchor distT="0" distB="0" distL="114300" distR="114300" simplePos="0" relativeHeight="251658240" behindDoc="0" locked="0" layoutInCell="1" allowOverlap="1" wp14:anchorId="4CB8F8D5" wp14:editId="3B07AF54">
            <wp:simplePos x="0" y="0"/>
            <wp:positionH relativeFrom="column">
              <wp:posOffset>491490</wp:posOffset>
            </wp:positionH>
            <wp:positionV relativeFrom="paragraph">
              <wp:posOffset>45720</wp:posOffset>
            </wp:positionV>
            <wp:extent cx="5400040" cy="3808028"/>
            <wp:effectExtent l="0" t="0" r="0" b="2540"/>
            <wp:wrapNone/>
            <wp:docPr id="1" name="Imagem 1" descr="C:\Users\jamilesantos\Desktop\Matriz de Ris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ilesantos\Desktop\Matriz de Risc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80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FEC6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B5CA678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C6B4A3F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B0C281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C6A754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B2157B1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92DFEA9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48F7FD2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02780D1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685B08F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1D3479A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16E96C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9AC368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E473D54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E08A378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C741845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CD3FBA3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B697DA0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9051BB2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4045AD3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61D1E5B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224A66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C8CED85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580BF37" w14:textId="77777777" w:rsidR="00E2001B" w:rsidRPr="009B4814" w:rsidRDefault="00E2001B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3467CB" w14:textId="77777777" w:rsidR="00E2001B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Obs. Matriz elaborada a partir da combinação das matrizes apresentadas por MULHAUSEN &amp; DAMIANO (1998) e pelo apêndice D da BS 8800 (BSI, 1996).</w:t>
      </w:r>
    </w:p>
    <w:p w14:paraId="007E7CD0" w14:textId="77777777" w:rsidR="00663596" w:rsidRPr="009B4814" w:rsidRDefault="00663596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0F86F588" w14:textId="77777777" w:rsidR="00E2001B" w:rsidRPr="00663596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663596">
        <w:rPr>
          <w:rFonts w:ascii="Arial Narrow" w:hAnsi="Arial Narrow" w:cs="Times New Roman"/>
          <w:b/>
          <w:sz w:val="20"/>
          <w:szCs w:val="20"/>
        </w:rPr>
        <w:t>Incerteza da avaliação do risco</w:t>
      </w:r>
    </w:p>
    <w:p w14:paraId="47861E33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Estimar a incerteza da avaliação do risco por julgamento profissional tendo como base as informações relevantes disponíveis e os critérios da Tabela 5. Registrar no campo correspondentes o índice 0 para certa, 1 para incerta ou 2 se a avaliação feita for considerada altamente incerta.</w:t>
      </w:r>
    </w:p>
    <w:p w14:paraId="7F416DEB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Informações relevantes para julgar a incerteza</w:t>
      </w:r>
    </w:p>
    <w:p w14:paraId="0C22BB5F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A atividade foi observada?</w:t>
      </w:r>
    </w:p>
    <w:p w14:paraId="2B7AEDAD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Dados de monitoramento da exposição são disponíveis?</w:t>
      </w:r>
    </w:p>
    <w:p w14:paraId="25FCC83C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Há limites de exposição ocupacional (LEO) bem estabelecidos?</w:t>
      </w:r>
    </w:p>
    <w:p w14:paraId="6D9A7D16" w14:textId="26BA516A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A </w:t>
      </w:r>
      <w:r w:rsidR="00430DCB" w:rsidRPr="009B4814">
        <w:rPr>
          <w:rFonts w:ascii="Arial Narrow" w:hAnsi="Arial Narrow" w:cs="Times New Roman"/>
          <w:sz w:val="20"/>
          <w:szCs w:val="20"/>
        </w:rPr>
        <w:t>frequência</w:t>
      </w:r>
      <w:r w:rsidRPr="009B4814">
        <w:rPr>
          <w:rFonts w:ascii="Arial Narrow" w:hAnsi="Arial Narrow" w:cs="Times New Roman"/>
          <w:sz w:val="20"/>
          <w:szCs w:val="20"/>
        </w:rPr>
        <w:t xml:space="preserve"> e duração da atividade são conhecidas?</w:t>
      </w:r>
    </w:p>
    <w:p w14:paraId="5ABDA648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Informações sobre a variabilidade das exposições são disponíveis?</w:t>
      </w:r>
    </w:p>
    <w:p w14:paraId="38A10A93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Existem informações sobre como práticas de trabalho contribuem para as exposições?</w:t>
      </w:r>
    </w:p>
    <w:p w14:paraId="71547D39" w14:textId="3691076B" w:rsidR="00177096" w:rsidRDefault="00177096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4D674AD" w14:textId="77777777" w:rsidR="00723B04" w:rsidRPr="009B4814" w:rsidRDefault="00723B04" w:rsidP="00FF284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54F016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5 – Critérios para avaliar incerteza da avaliação do risco</w:t>
      </w:r>
    </w:p>
    <w:tbl>
      <w:tblPr>
        <w:tblStyle w:val="Tabelacomgrade"/>
        <w:tblW w:w="10124" w:type="dxa"/>
        <w:tblInd w:w="-5" w:type="dxa"/>
        <w:tblLook w:val="04A0" w:firstRow="1" w:lastRow="0" w:firstColumn="1" w:lastColumn="0" w:noHBand="0" w:noVBand="1"/>
      </w:tblPr>
      <w:tblGrid>
        <w:gridCol w:w="2191"/>
        <w:gridCol w:w="4161"/>
        <w:gridCol w:w="3772"/>
      </w:tblGrid>
      <w:tr w:rsidR="00E2001B" w:rsidRPr="009B4814" w14:paraId="11D9F3A6" w14:textId="77777777" w:rsidTr="00D33708">
        <w:trPr>
          <w:trHeight w:val="645"/>
        </w:trPr>
        <w:tc>
          <w:tcPr>
            <w:tcW w:w="2191" w:type="dxa"/>
          </w:tcPr>
          <w:p w14:paraId="428B69E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96AFB6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Incerteza</w:t>
            </w:r>
          </w:p>
        </w:tc>
        <w:tc>
          <w:tcPr>
            <w:tcW w:w="4161" w:type="dxa"/>
          </w:tcPr>
          <w:p w14:paraId="183B0CD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C67472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Descrição</w:t>
            </w:r>
          </w:p>
        </w:tc>
        <w:tc>
          <w:tcPr>
            <w:tcW w:w="3772" w:type="dxa"/>
          </w:tcPr>
          <w:p w14:paraId="11226B5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07D4C0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Critérios</w:t>
            </w:r>
          </w:p>
        </w:tc>
      </w:tr>
      <w:tr w:rsidR="00E2001B" w:rsidRPr="009B4814" w14:paraId="0273B8BF" w14:textId="77777777" w:rsidTr="00D33708">
        <w:trPr>
          <w:trHeight w:val="1130"/>
        </w:trPr>
        <w:tc>
          <w:tcPr>
            <w:tcW w:w="2191" w:type="dxa"/>
          </w:tcPr>
          <w:p w14:paraId="7164D1C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3D10BD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5C0592D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0</w:t>
            </w:r>
          </w:p>
        </w:tc>
        <w:tc>
          <w:tcPr>
            <w:tcW w:w="4161" w:type="dxa"/>
          </w:tcPr>
          <w:p w14:paraId="7F29E8E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5D9437C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CERTA – A estimativa da probabilidade e os danos à saúde são conhecidos e bem compreendidos. O avaliador tem confiança na aceitabilidade do julgamento.</w:t>
            </w:r>
          </w:p>
        </w:tc>
        <w:tc>
          <w:tcPr>
            <w:tcW w:w="3772" w:type="dxa"/>
          </w:tcPr>
          <w:p w14:paraId="7AFEA3DD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5E161D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Estimativa baseada em dados quantitativos confiáveis para agentes cujos efeitos à saúde são bem conhecidos ou dados qualitativos objetivos.</w:t>
            </w:r>
          </w:p>
        </w:tc>
      </w:tr>
      <w:tr w:rsidR="00E2001B" w:rsidRPr="009B4814" w14:paraId="6A91AE28" w14:textId="77777777" w:rsidTr="00D33708">
        <w:trPr>
          <w:trHeight w:val="1415"/>
        </w:trPr>
        <w:tc>
          <w:tcPr>
            <w:tcW w:w="2191" w:type="dxa"/>
          </w:tcPr>
          <w:p w14:paraId="2C8334FB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094408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27B4BA4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F117D97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4161" w:type="dxa"/>
          </w:tcPr>
          <w:p w14:paraId="7D0BC75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7EC6639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INCERTA – Existe informação suficiente para fazer um julgamento, mas a obtenção de informações adicionais é desejável para avaliar a exposição.</w:t>
            </w:r>
          </w:p>
        </w:tc>
        <w:tc>
          <w:tcPr>
            <w:tcW w:w="3772" w:type="dxa"/>
          </w:tcPr>
          <w:p w14:paraId="531A62F6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653516F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Estimativa da exposição feita com base em</w:t>
            </w:r>
          </w:p>
          <w:p w14:paraId="3567CF8A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modelagem ou analogia com ambientes semelhantes para os quais existem dados seguros ou medições de caráter exploratório cujos dados são insuficientes.</w:t>
            </w:r>
          </w:p>
        </w:tc>
      </w:tr>
      <w:tr w:rsidR="00E2001B" w:rsidRPr="009B4814" w14:paraId="5BC37968" w14:textId="77777777" w:rsidTr="00D33708">
        <w:trPr>
          <w:trHeight w:val="1408"/>
        </w:trPr>
        <w:tc>
          <w:tcPr>
            <w:tcW w:w="2191" w:type="dxa"/>
          </w:tcPr>
          <w:p w14:paraId="71D32A3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D087413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859D7F0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4161" w:type="dxa"/>
          </w:tcPr>
          <w:p w14:paraId="09BE06A1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A110C4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ALTA</w:t>
            </w:r>
            <w:r w:rsidR="000077FF">
              <w:rPr>
                <w:rFonts w:ascii="Arial Narrow" w:hAnsi="Arial Narrow" w:cs="Times New Roman"/>
                <w:sz w:val="20"/>
                <w:szCs w:val="20"/>
              </w:rPr>
              <w:t xml:space="preserve">MENTE INCERTA – O julgamento de </w:t>
            </w:r>
            <w:r w:rsidRPr="009B4814">
              <w:rPr>
                <w:rFonts w:ascii="Arial Narrow" w:hAnsi="Arial Narrow" w:cs="Times New Roman"/>
                <w:sz w:val="20"/>
                <w:szCs w:val="20"/>
              </w:rPr>
              <w:t>aceitabilidade foi feito na ausência de informação significativa sobre os perfis de exposição e/ou efeitos sobre a saúde.</w:t>
            </w:r>
          </w:p>
        </w:tc>
        <w:tc>
          <w:tcPr>
            <w:tcW w:w="3772" w:type="dxa"/>
          </w:tcPr>
          <w:p w14:paraId="5B11E08E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7E087B8" w14:textId="77777777" w:rsidR="00E2001B" w:rsidRPr="009B4814" w:rsidRDefault="00E2001B" w:rsidP="008014B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B4814">
              <w:rPr>
                <w:rFonts w:ascii="Arial Narrow" w:hAnsi="Arial Narrow" w:cs="Times New Roman"/>
                <w:sz w:val="20"/>
                <w:szCs w:val="20"/>
              </w:rPr>
              <w:t>A estimativa da exposição foi feita apenas com base em dados qualitativos subjetivos ou os efeitos nocivos sobre a saúde ainda não estão suficientemente claros.</w:t>
            </w:r>
          </w:p>
        </w:tc>
      </w:tr>
    </w:tbl>
    <w:p w14:paraId="75156345" w14:textId="7777777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resultado do reconhecimento e avaliação dos riscos, encontra-se nas Tabela de Identificação de Perigos e Avaliação de Riscos por GHE anexo a este documento.</w:t>
      </w:r>
    </w:p>
    <w:p w14:paraId="508E3BC3" w14:textId="77777777" w:rsidR="00177096" w:rsidRPr="009B4814" w:rsidRDefault="00177096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B977EAE" w14:textId="77777777" w:rsidR="00E2001B" w:rsidRPr="009B4814" w:rsidRDefault="00E2001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Forma de Registro, Manutenção e Divulgação de Dados</w:t>
      </w:r>
    </w:p>
    <w:p w14:paraId="7DE3C70D" w14:textId="35F54067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 cópias de todos os documentos e relatórios do </w:t>
      </w:r>
      <w:r w:rsidR="00430DCB">
        <w:rPr>
          <w:rFonts w:ascii="Arial Narrow" w:hAnsi="Arial Narrow" w:cs="Times New Roman"/>
          <w:sz w:val="20"/>
          <w:szCs w:val="20"/>
        </w:rPr>
        <w:t>PGR</w:t>
      </w:r>
      <w:r w:rsidRPr="009B4814">
        <w:rPr>
          <w:rFonts w:ascii="Arial Narrow" w:hAnsi="Arial Narrow" w:cs="Times New Roman"/>
          <w:sz w:val="20"/>
          <w:szCs w:val="20"/>
        </w:rPr>
        <w:t>, que deverá mantê-los em arquivo por período mínimo de 20 (vinte) anos.</w:t>
      </w:r>
    </w:p>
    <w:p w14:paraId="26584904" w14:textId="77777777" w:rsidR="00177096" w:rsidRPr="009B4814" w:rsidRDefault="00177096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23F5EBB5" w14:textId="6507D755" w:rsidR="00E2001B" w:rsidRPr="009B4814" w:rsidRDefault="00E2001B" w:rsidP="008014B9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Periodicidade e Forma de Avaliação do Desenvolvimento do P</w:t>
      </w:r>
      <w:r w:rsidR="00430DCB">
        <w:rPr>
          <w:rFonts w:ascii="Arial Narrow" w:hAnsi="Arial Narrow" w:cs="Times New Roman"/>
          <w:b/>
          <w:bCs/>
          <w:sz w:val="20"/>
          <w:szCs w:val="20"/>
        </w:rPr>
        <w:t>GR</w:t>
      </w:r>
    </w:p>
    <w:p w14:paraId="2C603CA5" w14:textId="54299382" w:rsidR="00E2001B" w:rsidRPr="009B4814" w:rsidRDefault="00E2001B" w:rsidP="008014B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</w:t>
      </w:r>
      <w:r w:rsidR="00430DCB">
        <w:rPr>
          <w:rFonts w:ascii="Arial Narrow" w:hAnsi="Arial Narrow" w:cs="Times New Roman"/>
          <w:sz w:val="20"/>
          <w:szCs w:val="20"/>
        </w:rPr>
        <w:t>GR</w:t>
      </w:r>
      <w:r w:rsidRPr="009B4814">
        <w:rPr>
          <w:rFonts w:ascii="Arial Narrow" w:hAnsi="Arial Narrow" w:cs="Times New Roman"/>
          <w:sz w:val="20"/>
          <w:szCs w:val="20"/>
        </w:rPr>
        <w:t xml:space="preserve"> deverá ser avaliado anualmente com o objetivo de medir a eficácia do programa observando se foram cumpridas todas as </w:t>
      </w:r>
      <w:r w:rsidR="007968C2" w:rsidRPr="009B4814">
        <w:rPr>
          <w:rFonts w:ascii="Arial Narrow" w:hAnsi="Arial Narrow" w:cs="Times New Roman"/>
          <w:sz w:val="20"/>
          <w:szCs w:val="20"/>
        </w:rPr>
        <w:t xml:space="preserve">metas descritas no planejamento </w:t>
      </w:r>
      <w:r w:rsidRPr="009B4814">
        <w:rPr>
          <w:rFonts w:ascii="Arial Narrow" w:hAnsi="Arial Narrow" w:cs="Times New Roman"/>
          <w:sz w:val="20"/>
          <w:szCs w:val="20"/>
        </w:rPr>
        <w:t>anual e se as medidas de controle adotadas realmente eliminaram, neutralizaram ou reduziram os riscos e/ou se houve o aparecime</w:t>
      </w:r>
      <w:r w:rsidR="007968C2" w:rsidRPr="009B4814">
        <w:rPr>
          <w:rFonts w:ascii="Arial Narrow" w:hAnsi="Arial Narrow" w:cs="Times New Roman"/>
          <w:sz w:val="20"/>
          <w:szCs w:val="20"/>
        </w:rPr>
        <w:t xml:space="preserve">nto de novos riscos no ambiente </w:t>
      </w:r>
      <w:r w:rsidRPr="009B4814">
        <w:rPr>
          <w:rFonts w:ascii="Arial Narrow" w:hAnsi="Arial Narrow" w:cs="Times New Roman"/>
          <w:sz w:val="20"/>
          <w:szCs w:val="20"/>
        </w:rPr>
        <w:t>de trabalho.</w:t>
      </w:r>
    </w:p>
    <w:p w14:paraId="03036122" w14:textId="77777777" w:rsidR="009B4814" w:rsidRDefault="009B4814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33B20B00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05CDAF0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15481529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096095EC" w14:textId="500E408A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DCED66F" w14:textId="77777777" w:rsidR="007E37CC" w:rsidRDefault="007E37CC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596431E9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73DB93CE" w14:textId="77777777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9C22FB6" w14:textId="15FE8C1F" w:rsidR="00D33708" w:rsidRDefault="00D33708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1523110" w14:textId="29312EAC" w:rsidR="00481826" w:rsidRDefault="00481826" w:rsidP="00E2001B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294892E" w14:textId="77777777" w:rsidR="00E2001B" w:rsidRPr="009B4814" w:rsidRDefault="00E2001B" w:rsidP="008014B9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Critérios para priorização das Ações</w:t>
      </w:r>
    </w:p>
    <w:p w14:paraId="575F7743" w14:textId="77777777" w:rsidR="007968C2" w:rsidRDefault="00E2001B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Para priorização das ações foi utilizado o seguinte critério:</w:t>
      </w:r>
    </w:p>
    <w:p w14:paraId="046F1F1C" w14:textId="77777777" w:rsidR="00D33708" w:rsidRDefault="00D33708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6091983" w14:textId="77777777" w:rsidR="007968C2" w:rsidRPr="008014B9" w:rsidRDefault="007968C2" w:rsidP="008014B9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6 – Critérios para priorização de ações – controles e obtenção d</w:t>
      </w:r>
      <w:r w:rsidR="008014B9">
        <w:rPr>
          <w:rFonts w:ascii="Arial Narrow" w:hAnsi="Arial Narrow" w:cs="Times New Roman"/>
          <w:b/>
          <w:sz w:val="20"/>
          <w:szCs w:val="20"/>
        </w:rPr>
        <w:t>e informações adicionais</w:t>
      </w:r>
    </w:p>
    <w:p w14:paraId="1624941A" w14:textId="77777777" w:rsidR="007968C2" w:rsidRPr="009B4814" w:rsidRDefault="002C5F74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anchor distT="0" distB="0" distL="114300" distR="114300" simplePos="0" relativeHeight="251659264" behindDoc="0" locked="0" layoutInCell="1" allowOverlap="1" wp14:anchorId="73C9E06F" wp14:editId="246D75C2">
            <wp:simplePos x="0" y="0"/>
            <wp:positionH relativeFrom="margin">
              <wp:posOffset>809625</wp:posOffset>
            </wp:positionH>
            <wp:positionV relativeFrom="paragraph">
              <wp:posOffset>44450</wp:posOffset>
            </wp:positionV>
            <wp:extent cx="5486400" cy="5653722"/>
            <wp:effectExtent l="0" t="0" r="0" b="4445"/>
            <wp:wrapNone/>
            <wp:docPr id="3" name="Imagem 3" descr="C:\Users\jamilesantos\Desktop\Critérios para priorização de açõ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milesantos\Desktop\Critérios para priorização de açõe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653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2774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B76DE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FF57B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3D3B39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B9D41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ADD4A8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68211AA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6EC65B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6064DA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ADEFB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759CDC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B38D524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E558B3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2CB6FB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18A719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7337B3B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D0B4FB7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FDEBA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9476800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36D9029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D40254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0E3BB7C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B9C6D0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B0F4503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3D7690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9E4B1F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58D3A8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60C5F4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3AF429D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9B607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4D1AB59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AA74C8D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F30812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2D8B83F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F21305E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4933B5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E516B04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4833E23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F39BB5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Observações:</w:t>
      </w:r>
    </w:p>
    <w:p w14:paraId="01A9442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1. Caso a tabela indique que para determinado risco não é necessário realizar uma ação específica, mas a empresa venha a receber uma autuação de organismo fiscalizador, ou venha acontecer algum acidente em decorrência do perigo relacionado ao risco, deve-se realizar alguma ação para minimizar esse risco, independente do resultado obtido na tabela.</w:t>
      </w:r>
    </w:p>
    <w:p w14:paraId="55A92885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55845CAB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lastRenderedPageBreak/>
        <w:t>2. O plano de ação deve ser amplo e deve atender as reais necessidades de melhoria da empresa, não se prendendo somente as exigências da NR 9.</w:t>
      </w:r>
    </w:p>
    <w:p w14:paraId="51E3F612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3163E43C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1.6.2 Critérios para monitoramento da Exposição</w:t>
      </w:r>
    </w:p>
    <w:p w14:paraId="6037A783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Foi utilizado o seguinte critério para definição das necessidades de monitoramento com suas respectivas periodicidades, de acordo com a gravidade e probabilidade anteriormente estabelecidas.</w:t>
      </w:r>
    </w:p>
    <w:p w14:paraId="52224500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7BDE6DF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b/>
          <w:sz w:val="20"/>
          <w:szCs w:val="20"/>
        </w:rPr>
      </w:pPr>
      <w:r w:rsidRPr="009B4814">
        <w:rPr>
          <w:rFonts w:ascii="Arial Narrow" w:hAnsi="Arial Narrow" w:cs="Times New Roman"/>
          <w:b/>
          <w:sz w:val="20"/>
          <w:szCs w:val="20"/>
        </w:rPr>
        <w:t>Tabela 7 - Periodicidade do monitoramento da exposição</w:t>
      </w:r>
    </w:p>
    <w:p w14:paraId="1B4EB2A2" w14:textId="77777777" w:rsidR="007968C2" w:rsidRPr="009B4814" w:rsidRDefault="007968C2" w:rsidP="00E2001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3527BE7A" w14:textId="77777777" w:rsidR="007968C2" w:rsidRPr="009B4814" w:rsidRDefault="007968C2" w:rsidP="00E571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noProof/>
          <w:sz w:val="20"/>
          <w:szCs w:val="20"/>
          <w:lang w:eastAsia="pt-BR"/>
        </w:rPr>
        <w:drawing>
          <wp:inline distT="0" distB="0" distL="0" distR="0" wp14:anchorId="6FCEBB68" wp14:editId="68F87A1E">
            <wp:extent cx="5753100" cy="3580860"/>
            <wp:effectExtent l="0" t="0" r="0" b="635"/>
            <wp:docPr id="4" name="Imagem 4" descr="C:\Users\jamilesantos\Desktop\Periodicidade do monitoramento da exposiç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milesantos\Desktop\Periodicidade do monitoramento da exposiçã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160" cy="3583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32F0D" w14:textId="77777777" w:rsidR="00177096" w:rsidRPr="009B4814" w:rsidRDefault="00177096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AF0F2AB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Observações: São consideradas as seguintes exceções na definição da periodicidade de monitoramentos:</w:t>
      </w:r>
    </w:p>
    <w:p w14:paraId="389A6802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Benzeno (se houver): seguir a periodicidade determinada no Acordo Nacional do Benzeno.</w:t>
      </w:r>
    </w:p>
    <w:p w14:paraId="1694DF22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Ruído – se as exposições forem superiores ao LEO ou nível de ação, mas as condições se mantiverem constantes e o contro</w:t>
      </w:r>
      <w:r w:rsidR="000077FF">
        <w:rPr>
          <w:rFonts w:ascii="Arial Narrow" w:hAnsi="Arial Narrow" w:cs="Times New Roman"/>
          <w:sz w:val="20"/>
          <w:szCs w:val="20"/>
        </w:rPr>
        <w:t xml:space="preserve">le for baseado apenas no uso de </w:t>
      </w:r>
      <w:r w:rsidRPr="009B4814">
        <w:rPr>
          <w:rFonts w:ascii="Arial Narrow" w:hAnsi="Arial Narrow" w:cs="Times New Roman"/>
          <w:sz w:val="20"/>
          <w:szCs w:val="20"/>
        </w:rPr>
        <w:t>equipamento de proteção individual avaliado como eficaz, a periodicidade do monitoramento poderá ser reduzida a critério do avaliador.</w:t>
      </w:r>
    </w:p>
    <w:p w14:paraId="6840DCF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Também a critério do avaliador a periodicidade do monitoramento para outras exposições poderá ser reduzida se as condições de trabalho forem estáveis e a incerteza das avaliações for baixa, exceto se houver exigência legal em contrário.</w:t>
      </w:r>
    </w:p>
    <w:p w14:paraId="1B6AB43F" w14:textId="77777777" w:rsidR="007968C2" w:rsidRPr="009B4814" w:rsidRDefault="007968C2" w:rsidP="007968C2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6791A2A9" w14:textId="5739FAA2" w:rsidR="00177096" w:rsidRDefault="001770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650FE3A" w14:textId="4C35EE0E" w:rsidR="00FD5000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0A26DA7B" w14:textId="0F985835" w:rsidR="00FD5000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27CB395" w14:textId="77777777" w:rsidR="00FD5000" w:rsidRPr="009B4814" w:rsidRDefault="00FD5000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591A1C10" w14:textId="77777777" w:rsidR="007968C2" w:rsidRPr="009B4814" w:rsidRDefault="007968C2" w:rsidP="00613C0E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B4814">
        <w:rPr>
          <w:rFonts w:ascii="Arial Narrow" w:hAnsi="Arial Narrow" w:cs="Times New Roman"/>
          <w:b/>
          <w:bCs/>
          <w:sz w:val="20"/>
          <w:szCs w:val="20"/>
        </w:rPr>
        <w:t>Planejamento Anual - Metas, Prioridades e Cronogramas</w:t>
      </w:r>
    </w:p>
    <w:p w14:paraId="59B37684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O planejamento Anual encontra-se anexo a este documento.</w:t>
      </w:r>
    </w:p>
    <w:p w14:paraId="54D68496" w14:textId="77777777" w:rsidR="00663596" w:rsidRPr="009B4814" w:rsidRDefault="006635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44A95824" w14:textId="77777777" w:rsidR="007968C2" w:rsidRPr="00663596" w:rsidRDefault="007968C2" w:rsidP="00663596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663596">
        <w:rPr>
          <w:rFonts w:ascii="Arial Narrow" w:hAnsi="Arial Narrow" w:cs="Times New Roman"/>
          <w:b/>
          <w:bCs/>
          <w:sz w:val="20"/>
          <w:szCs w:val="20"/>
        </w:rPr>
        <w:t>Responsabilidades do Programa</w:t>
      </w:r>
    </w:p>
    <w:p w14:paraId="2FA73B44" w14:textId="77777777" w:rsidR="00663596" w:rsidRPr="00663596" w:rsidRDefault="00663596" w:rsidP="00663596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3D995F8B" w14:textId="3EB33C6C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a) </w:t>
      </w:r>
      <w:r w:rsidR="00420464">
        <w:rPr>
          <w:rFonts w:ascii="Arial Narrow" w:hAnsi="Arial Narrow" w:cs="Times New Roman"/>
          <w:sz w:val="20"/>
          <w:szCs w:val="20"/>
        </w:rPr>
        <w:t>RISOTERM</w:t>
      </w:r>
    </w:p>
    <w:p w14:paraId="3FF3280B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Elaboração do programa.</w:t>
      </w:r>
    </w:p>
    <w:p w14:paraId="6E5411F3" w14:textId="5A334C19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Implementar e cumprir o que foi planejado para o P</w:t>
      </w:r>
      <w:r w:rsidR="00420464">
        <w:rPr>
          <w:rFonts w:ascii="Arial Narrow" w:hAnsi="Arial Narrow" w:cs="Times New Roman"/>
          <w:sz w:val="20"/>
          <w:szCs w:val="20"/>
        </w:rPr>
        <w:t>GR</w:t>
      </w:r>
    </w:p>
    <w:p w14:paraId="2A417CF5" w14:textId="57243589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Nomear pessoa responsável para condução do programa</w:t>
      </w:r>
      <w:r w:rsidR="00420464">
        <w:rPr>
          <w:rFonts w:ascii="Arial Narrow" w:hAnsi="Arial Narrow" w:cs="Times New Roman"/>
          <w:sz w:val="20"/>
          <w:szCs w:val="20"/>
        </w:rPr>
        <w:t>.</w:t>
      </w:r>
    </w:p>
    <w:p w14:paraId="2D638937" w14:textId="77777777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Informar qualquer alteração relativa: ao trabalhador, ao ambiente e ao processo.</w:t>
      </w:r>
    </w:p>
    <w:p w14:paraId="5E93BE06" w14:textId="77777777" w:rsidR="00663596" w:rsidRPr="009B4814" w:rsidRDefault="00663596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4EDCB1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b) Empregados</w:t>
      </w:r>
    </w:p>
    <w:p w14:paraId="1195F6B2" w14:textId="0B610FFD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 xml:space="preserve">- Colaborar na implementação do </w:t>
      </w:r>
      <w:r w:rsidR="00420464">
        <w:rPr>
          <w:rFonts w:ascii="Arial Narrow" w:hAnsi="Arial Narrow" w:cs="Times New Roman"/>
          <w:sz w:val="20"/>
          <w:szCs w:val="20"/>
        </w:rPr>
        <w:t>PGR</w:t>
      </w:r>
    </w:p>
    <w:p w14:paraId="4125D85D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Seguir as orientações recebidas nos treinamentos.</w:t>
      </w:r>
    </w:p>
    <w:p w14:paraId="63EA4F7C" w14:textId="77777777" w:rsidR="007968C2" w:rsidRPr="009B4814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B4814">
        <w:rPr>
          <w:rFonts w:ascii="Arial Narrow" w:hAnsi="Arial Narrow" w:cs="Times New Roman"/>
          <w:sz w:val="20"/>
          <w:szCs w:val="20"/>
        </w:rPr>
        <w:t>- Informar aos superiores dos riscos existentes no ambiente de trabalho.</w:t>
      </w:r>
    </w:p>
    <w:p w14:paraId="2EF830DF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77B94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0B793D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136E59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12A6D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96C5BE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2CE2D0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0628C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56D3EE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0CF414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FC79F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DF8BEA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0756AA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949C9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48F96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9460C0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505D0D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0E7126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1785D6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76441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1E64DF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107BEE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86F26C9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2FE6A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AF80D5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EE5D2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773DC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28930F8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285D6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B93306D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8B58570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CCEA3B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42E3C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282294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C35BD6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A6F2F1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C2C4FF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0C1C03" w14:textId="77777777" w:rsidR="00613C0E" w:rsidRDefault="00613C0E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9B93D3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E8305B5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7EB490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E1E0E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7E3A5C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91D50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A6662F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AAB720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3FF3E2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7BFF59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00048E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BB5B94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FB52C1D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6A1BDE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BBEA7D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1FAB41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F9C164" w14:textId="77777777" w:rsidR="00A664DD" w:rsidRDefault="00A664DD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7CFF0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4FB5D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00935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22137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520E1B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F3F308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BF4FD9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671ECA" w14:textId="77777777" w:rsidR="007968C2" w:rsidRPr="003B22E9" w:rsidRDefault="007968C2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 w:rsidRPr="003B22E9">
        <w:rPr>
          <w:rFonts w:ascii="Arial Narrow" w:hAnsi="Arial Narrow" w:cs="Times New Roman"/>
          <w:sz w:val="48"/>
          <w:szCs w:val="48"/>
        </w:rPr>
        <w:t>Desenvolvimento do Programa</w:t>
      </w:r>
    </w:p>
    <w:p w14:paraId="6C14CEAC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5498B87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217AA6C4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95C7641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B319FA2" w14:textId="77777777" w:rsidR="007968C2" w:rsidRDefault="007968C2" w:rsidP="00796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7EB7C47A" w14:textId="65023C29" w:rsidR="003B22E9" w:rsidRDefault="003B22E9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21CAD35A" w14:textId="32640339" w:rsidR="00FD5000" w:rsidRDefault="00FD5000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4343059C" w14:textId="7D3B001E" w:rsidR="000222AE" w:rsidRDefault="000222AE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5B8085EB" w14:textId="77777777" w:rsidR="000222AE" w:rsidRDefault="000222AE" w:rsidP="003B22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8"/>
          <w:szCs w:val="48"/>
        </w:rPr>
      </w:pPr>
    </w:p>
    <w:p w14:paraId="6AF9685D" w14:textId="08DCCF05" w:rsidR="007968C2" w:rsidRPr="000077FF" w:rsidRDefault="007968C2" w:rsidP="00613C0E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 xml:space="preserve">Desenvolvimento do Programa de </w:t>
      </w:r>
      <w:r w:rsidR="00420464">
        <w:rPr>
          <w:rFonts w:ascii="Arial Narrow" w:hAnsi="Arial Narrow" w:cs="Times New Roman"/>
          <w:b/>
          <w:bCs/>
          <w:sz w:val="20"/>
          <w:szCs w:val="20"/>
        </w:rPr>
        <w:t xml:space="preserve">Gerenciamento de </w:t>
      </w:r>
      <w:r w:rsidRPr="000077FF">
        <w:rPr>
          <w:rFonts w:ascii="Arial Narrow" w:hAnsi="Arial Narrow" w:cs="Times New Roman"/>
          <w:b/>
          <w:bCs/>
          <w:sz w:val="20"/>
          <w:szCs w:val="20"/>
        </w:rPr>
        <w:t xml:space="preserve">Riscos </w:t>
      </w:r>
    </w:p>
    <w:p w14:paraId="7D25B549" w14:textId="77777777" w:rsidR="007968C2" w:rsidRPr="000077FF" w:rsidRDefault="007968C2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>2.1 Caracterização Geral da Empresa</w:t>
      </w:r>
    </w:p>
    <w:p w14:paraId="5E1BCD9E" w14:textId="300D88D9" w:rsidR="00E6667A" w:rsidRDefault="00EB40DB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MT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 xml:space="preserve">A </w:t>
      </w:r>
      <w:r w:rsidR="00420464" w:rsidRPr="009F0C82">
        <w:rPr>
          <w:rFonts w:ascii="Arial Narrow" w:hAnsi="Arial Narrow" w:cs="Times New Roman"/>
          <w:sz w:val="20"/>
          <w:szCs w:val="20"/>
        </w:rPr>
        <w:t>RISOTERM</w:t>
      </w:r>
      <w:r w:rsidRPr="009F0C82">
        <w:rPr>
          <w:rFonts w:ascii="Arial Narrow" w:hAnsi="Arial Narrow" w:cs="Times New Roman"/>
          <w:sz w:val="20"/>
          <w:szCs w:val="20"/>
        </w:rPr>
        <w:t xml:space="preserve"> – </w:t>
      </w:r>
      <w:r w:rsidR="00420464" w:rsidRPr="009F0C82">
        <w:rPr>
          <w:rFonts w:ascii="Arial Narrow" w:hAnsi="Arial Narrow" w:cs="Times New Roman"/>
          <w:sz w:val="20"/>
          <w:szCs w:val="20"/>
        </w:rPr>
        <w:t>RISOTERM Isolantes Térmicos LTDA</w:t>
      </w:r>
      <w:r w:rsidR="008477B2" w:rsidRPr="009F0C82">
        <w:rPr>
          <w:rFonts w:ascii="Arial Narrow" w:hAnsi="Arial Narrow" w:cs="Times New Roman"/>
          <w:sz w:val="20"/>
          <w:szCs w:val="20"/>
        </w:rPr>
        <w:t xml:space="preserve">, </w:t>
      </w:r>
      <w:r w:rsidR="00E6667A">
        <w:rPr>
          <w:rFonts w:ascii="Arial Narrow" w:hAnsi="Arial Narrow" w:cs="Times New Roman"/>
          <w:sz w:val="20"/>
          <w:szCs w:val="20"/>
        </w:rPr>
        <w:t xml:space="preserve">sediada em Lauro de Freitas Bahia, desenvolve suas atividades administrativa, com atividades de coordenação, administrativo, SSMA, Operacional I, Operacional II, </w:t>
      </w:r>
      <w:proofErr w:type="gramStart"/>
      <w:r w:rsidR="00E6667A">
        <w:rPr>
          <w:rFonts w:ascii="Arial Narrow" w:hAnsi="Arial Narrow" w:cs="Times New Roman"/>
          <w:sz w:val="20"/>
          <w:szCs w:val="20"/>
        </w:rPr>
        <w:t>e Operacional</w:t>
      </w:r>
      <w:proofErr w:type="gramEnd"/>
      <w:r w:rsidR="00E6667A">
        <w:rPr>
          <w:rFonts w:ascii="Arial Narrow" w:hAnsi="Arial Narrow" w:cs="Times New Roman"/>
          <w:sz w:val="20"/>
          <w:szCs w:val="20"/>
        </w:rPr>
        <w:t xml:space="preserve"> </w:t>
      </w:r>
      <w:r w:rsidR="003E567B">
        <w:rPr>
          <w:rFonts w:ascii="Arial Narrow" w:hAnsi="Arial Narrow" w:cs="Times New Roman"/>
          <w:sz w:val="20"/>
          <w:szCs w:val="20"/>
        </w:rPr>
        <w:t>III. Sendo</w:t>
      </w:r>
      <w:r w:rsidR="00E6667A">
        <w:rPr>
          <w:rFonts w:ascii="Arial Narrow" w:hAnsi="Arial Narrow" w:cs="Times New Roman"/>
          <w:sz w:val="20"/>
          <w:szCs w:val="20"/>
        </w:rPr>
        <w:t xml:space="preserve"> sua atividade principal</w:t>
      </w:r>
      <w:r w:rsidRPr="009F0C82">
        <w:rPr>
          <w:rFonts w:ascii="Arial Narrow" w:hAnsi="Arial Narrow" w:cs="Times New Roman"/>
          <w:sz w:val="20"/>
          <w:szCs w:val="20"/>
        </w:rPr>
        <w:t xml:space="preserve"> execução </w:t>
      </w:r>
      <w:r w:rsidR="008477B2" w:rsidRPr="009F0C82">
        <w:rPr>
          <w:rFonts w:ascii="Arial Narrow" w:hAnsi="Arial Narrow" w:cs="Times New Roman"/>
          <w:sz w:val="20"/>
          <w:szCs w:val="20"/>
        </w:rPr>
        <w:t xml:space="preserve">dos </w:t>
      </w:r>
      <w:r w:rsidR="0014460A" w:rsidRPr="009F0C82">
        <w:rPr>
          <w:rFonts w:ascii="Arial Narrow" w:hAnsi="Arial Narrow" w:cs="ArialMT"/>
          <w:sz w:val="20"/>
          <w:szCs w:val="20"/>
        </w:rPr>
        <w:t>Serviços de aplicação de isolamento térmico a quente e frio, tubulações e equipamentos</w:t>
      </w:r>
      <w:r w:rsidR="00E6667A">
        <w:rPr>
          <w:rFonts w:ascii="Arial Narrow" w:hAnsi="Arial Narrow" w:cs="ArialMT"/>
          <w:sz w:val="20"/>
          <w:szCs w:val="20"/>
        </w:rPr>
        <w:t>, e Revestimento Refratários</w:t>
      </w:r>
      <w:r w:rsidR="0014460A" w:rsidRPr="009F0C82">
        <w:rPr>
          <w:rFonts w:ascii="Arial Narrow" w:hAnsi="Arial Narrow" w:cs="ArialMT"/>
          <w:sz w:val="20"/>
          <w:szCs w:val="20"/>
        </w:rPr>
        <w:t xml:space="preserve">, afim de atender às demandas </w:t>
      </w:r>
      <w:r w:rsidR="00E6667A">
        <w:rPr>
          <w:rFonts w:ascii="Arial Narrow" w:hAnsi="Arial Narrow" w:cs="ArialMT"/>
          <w:sz w:val="20"/>
          <w:szCs w:val="20"/>
        </w:rPr>
        <w:t>dos seus clientes</w:t>
      </w:r>
    </w:p>
    <w:p w14:paraId="2AA8BB50" w14:textId="6BAC0ACD" w:rsidR="008477B2" w:rsidRPr="009F0C82" w:rsidRDefault="00EB40DB" w:rsidP="00EA6DFC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MT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 xml:space="preserve"> </w:t>
      </w:r>
      <w:r w:rsidR="008477B2" w:rsidRPr="009F0C82">
        <w:rPr>
          <w:rFonts w:ascii="Arial Narrow" w:hAnsi="Arial Narrow" w:cs="Times New Roman"/>
          <w:sz w:val="20"/>
          <w:szCs w:val="20"/>
        </w:rPr>
        <w:t>Com execução dos serviços:</w:t>
      </w:r>
    </w:p>
    <w:p w14:paraId="2626C767" w14:textId="55E4B1A1" w:rsidR="007968C2" w:rsidRPr="009F0C82" w:rsidRDefault="007E37CC" w:rsidP="00EA6DFC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sz w:val="20"/>
          <w:szCs w:val="20"/>
        </w:rPr>
        <w:t>Isolamentos Térmicos</w:t>
      </w:r>
      <w:r w:rsidR="008477B2" w:rsidRPr="009F0C82">
        <w:rPr>
          <w:rFonts w:ascii="Arial Narrow" w:hAnsi="Arial Narrow" w:cs="Times New Roman"/>
          <w:sz w:val="20"/>
          <w:szCs w:val="20"/>
        </w:rPr>
        <w:t>;</w:t>
      </w:r>
    </w:p>
    <w:p w14:paraId="69826324" w14:textId="7B0A8DC6" w:rsidR="00C71EBF" w:rsidRPr="00C71EBF" w:rsidRDefault="007E37CC" w:rsidP="00C71EBF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C71EBF">
        <w:rPr>
          <w:rFonts w:ascii="Arial Narrow" w:hAnsi="Arial Narrow" w:cs="Times New Roman"/>
          <w:sz w:val="20"/>
          <w:szCs w:val="20"/>
        </w:rPr>
        <w:t>Revestimentos Refratários</w:t>
      </w:r>
      <w:r w:rsidR="008477B2" w:rsidRPr="00C71EBF">
        <w:rPr>
          <w:rFonts w:ascii="Arial Narrow" w:hAnsi="Arial Narrow" w:cs="Times New Roman"/>
          <w:sz w:val="20"/>
          <w:szCs w:val="20"/>
        </w:rPr>
        <w:t>;</w:t>
      </w:r>
    </w:p>
    <w:p w14:paraId="1F2BD698" w14:textId="314C3925" w:rsidR="00C71EBF" w:rsidRDefault="00E6667A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 xml:space="preserve">Em seu escritório composto de salas, banheiros e copas, suas paredes de alvenaria e divisórias </w:t>
      </w:r>
      <w:proofErr w:type="gramStart"/>
      <w:r>
        <w:rPr>
          <w:rFonts w:ascii="Arial Narrow" w:hAnsi="Arial Narrow" w:cs="Times New Roman"/>
          <w:sz w:val="20"/>
          <w:szCs w:val="20"/>
        </w:rPr>
        <w:t xml:space="preserve">em  </w:t>
      </w:r>
      <w:proofErr w:type="spellStart"/>
      <w:r>
        <w:rPr>
          <w:rFonts w:ascii="Arial Narrow" w:hAnsi="Arial Narrow" w:cs="Times New Roman"/>
          <w:sz w:val="20"/>
          <w:szCs w:val="20"/>
        </w:rPr>
        <w:t>DryWall</w:t>
      </w:r>
      <w:proofErr w:type="spellEnd"/>
      <w:proofErr w:type="gramEnd"/>
      <w:r>
        <w:rPr>
          <w:rFonts w:ascii="Arial Narrow" w:hAnsi="Arial Narrow" w:cs="Times New Roman"/>
          <w:sz w:val="20"/>
          <w:szCs w:val="20"/>
        </w:rPr>
        <w:t>, seu teto de forro isolante térmico de lã de vidro. Em suas salas contem mesas, cadeiras</w:t>
      </w:r>
      <w:r w:rsidR="00D772DD">
        <w:rPr>
          <w:rFonts w:ascii="Arial Narrow" w:hAnsi="Arial Narrow" w:cs="Times New Roman"/>
          <w:sz w:val="20"/>
          <w:szCs w:val="20"/>
        </w:rPr>
        <w:t>, computadores e impressoras.</w:t>
      </w:r>
    </w:p>
    <w:p w14:paraId="54390945" w14:textId="36B698DD" w:rsidR="00D772DD" w:rsidRDefault="00D772DD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Em suas salas dispõe de extintores portáteis para combate a princípio de Incêndio.</w:t>
      </w:r>
    </w:p>
    <w:p w14:paraId="16132257" w14:textId="77192517" w:rsidR="008607FB" w:rsidRDefault="008607FB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7E391EF4" w14:textId="77777777" w:rsidR="008607FB" w:rsidRDefault="008607FB" w:rsidP="008607FB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  <w:u w:val="single"/>
        </w:rPr>
      </w:pPr>
      <w:r w:rsidRPr="008607FB">
        <w:rPr>
          <w:rFonts w:ascii="Arial Narrow" w:hAnsi="Arial Narrow" w:cs="Times New Roman"/>
          <w:sz w:val="20"/>
          <w:szCs w:val="20"/>
          <w:u w:val="single"/>
        </w:rPr>
        <w:t>RESPONSABILIDADES:</w:t>
      </w:r>
    </w:p>
    <w:p w14:paraId="6A00E4F1" w14:textId="006F784A" w:rsidR="008607FB" w:rsidRPr="008607FB" w:rsidRDefault="008607FB" w:rsidP="008607FB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  <w:u w:val="single"/>
        </w:rPr>
      </w:pP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Di</w:t>
      </w:r>
      <w:r w:rsidRPr="008607FB">
        <w:rPr>
          <w:rFonts w:ascii="Arial Narrow" w:eastAsia="Verdana" w:hAnsi="Arial Narrow" w:cs="Verdana"/>
          <w:b/>
          <w:bCs/>
          <w:spacing w:val="-1"/>
          <w:w w:val="105"/>
          <w:sz w:val="20"/>
          <w:szCs w:val="20"/>
        </w:rPr>
        <w:t>r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e</w:t>
      </w:r>
      <w:r w:rsidRPr="008607FB">
        <w:rPr>
          <w:rFonts w:ascii="Arial Narrow" w:eastAsia="Verdana" w:hAnsi="Arial Narrow" w:cs="Verdana"/>
          <w:b/>
          <w:bCs/>
          <w:spacing w:val="-3"/>
          <w:w w:val="105"/>
          <w:sz w:val="20"/>
          <w:szCs w:val="20"/>
        </w:rPr>
        <w:t>t</w:t>
      </w:r>
      <w:r w:rsidRPr="008607FB">
        <w:rPr>
          <w:rFonts w:ascii="Arial Narrow" w:eastAsia="Verdana" w:hAnsi="Arial Narrow" w:cs="Verdana"/>
          <w:b/>
          <w:bCs/>
          <w:spacing w:val="1"/>
          <w:w w:val="105"/>
          <w:sz w:val="20"/>
          <w:szCs w:val="20"/>
        </w:rPr>
        <w:t>o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r</w:t>
      </w:r>
      <w:r w:rsidRPr="008607FB">
        <w:rPr>
          <w:rFonts w:ascii="Arial Narrow" w:eastAsia="Verdana" w:hAnsi="Arial Narrow" w:cs="Verdana"/>
          <w:b/>
          <w:bCs/>
          <w:spacing w:val="-3"/>
          <w:w w:val="105"/>
          <w:sz w:val="20"/>
          <w:szCs w:val="20"/>
        </w:rPr>
        <w:t>i</w:t>
      </w:r>
      <w:r w:rsidRPr="008607FB">
        <w:rPr>
          <w:rFonts w:ascii="Arial Narrow" w:eastAsia="Verdana" w:hAnsi="Arial Narrow" w:cs="Verdana"/>
          <w:b/>
          <w:bCs/>
          <w:w w:val="105"/>
          <w:sz w:val="20"/>
          <w:szCs w:val="20"/>
        </w:rPr>
        <w:t>a</w:t>
      </w:r>
    </w:p>
    <w:p w14:paraId="3D033A7D" w14:textId="77777777" w:rsidR="008607FB" w:rsidRDefault="008607FB" w:rsidP="008607FB">
      <w:pPr>
        <w:pStyle w:val="Corpodetexto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ver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rec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ce</w:t>
      </w:r>
      <w:r w:rsidRPr="008607FB">
        <w:rPr>
          <w:rFonts w:ascii="Arial Narrow" w:hAnsi="Arial Narrow"/>
          <w:spacing w:val="-3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sár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ste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.</w:t>
      </w:r>
    </w:p>
    <w:p w14:paraId="358C4DF9" w14:textId="77777777" w:rsidR="008607FB" w:rsidRDefault="008607FB" w:rsidP="008607FB">
      <w:pPr>
        <w:pStyle w:val="Corpodetexto"/>
        <w:rPr>
          <w:rFonts w:ascii="Arial Narrow" w:hAnsi="Arial Narrow"/>
          <w:w w:val="105"/>
          <w:sz w:val="20"/>
        </w:rPr>
      </w:pPr>
    </w:p>
    <w:p w14:paraId="092A0204" w14:textId="3FE7AAB2" w:rsidR="008607FB" w:rsidRPr="008607FB" w:rsidRDefault="008607FB" w:rsidP="008607FB">
      <w:pPr>
        <w:pStyle w:val="Corpodetexto"/>
        <w:numPr>
          <w:ilvl w:val="0"/>
          <w:numId w:val="20"/>
        </w:numPr>
        <w:rPr>
          <w:rFonts w:ascii="Arial Narrow" w:hAnsi="Arial Narrow"/>
          <w:b/>
          <w:bCs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Gr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p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de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w w:val="105"/>
          <w:sz w:val="20"/>
        </w:rPr>
        <w:t>eg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ran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8607FB">
        <w:rPr>
          <w:rFonts w:ascii="Arial Narrow" w:hAnsi="Arial Narrow"/>
          <w:b/>
          <w:bCs/>
          <w:w w:val="105"/>
          <w:sz w:val="20"/>
        </w:rPr>
        <w:t>a</w:t>
      </w:r>
    </w:p>
    <w:p w14:paraId="74F5E003" w14:textId="77777777" w:rsidR="008607FB" w:rsidRPr="008607FB" w:rsidRDefault="008607FB" w:rsidP="008607FB">
      <w:pPr>
        <w:pStyle w:val="Corpodetexto"/>
        <w:spacing w:line="372" w:lineRule="auto"/>
        <w:ind w:right="175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ál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rov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çã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im</w:t>
      </w:r>
      <w:r w:rsidRPr="008607FB">
        <w:rPr>
          <w:rFonts w:ascii="Arial Narrow" w:hAnsi="Arial Narrow"/>
          <w:spacing w:val="-3"/>
          <w:w w:val="105"/>
          <w:sz w:val="20"/>
        </w:rPr>
        <w:t>in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ogram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eq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ecessi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rev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sã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4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4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ajuste,</w:t>
      </w:r>
      <w:r w:rsidRPr="008607FB">
        <w:rPr>
          <w:rFonts w:ascii="Arial Narrow" w:hAnsi="Arial Narrow"/>
          <w:spacing w:val="-1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promo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en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caminham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smo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fi</w:t>
      </w:r>
      <w:r w:rsidRPr="008607FB">
        <w:rPr>
          <w:rFonts w:ascii="Arial Narrow" w:hAnsi="Arial Narrow"/>
          <w:spacing w:val="-3"/>
          <w:w w:val="105"/>
          <w:sz w:val="20"/>
        </w:rPr>
        <w:t>ni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w w:val="105"/>
          <w:sz w:val="20"/>
        </w:rPr>
        <w:t>iv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.</w:t>
      </w:r>
    </w:p>
    <w:p w14:paraId="790E6DBF" w14:textId="04CAC21B" w:rsidR="008607FB" w:rsidRDefault="008607FB" w:rsidP="008607FB">
      <w:pPr>
        <w:pStyle w:val="Corpodetexto"/>
        <w:spacing w:line="372" w:lineRule="auto"/>
        <w:ind w:right="46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te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sões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>
        <w:rPr>
          <w:rFonts w:ascii="Arial Narrow" w:hAnsi="Arial Narrow"/>
          <w:spacing w:val="-3"/>
          <w:w w:val="105"/>
          <w:sz w:val="20"/>
        </w:rPr>
        <w:t>PGR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og</w:t>
      </w:r>
      <w:r w:rsidRPr="008607FB">
        <w:rPr>
          <w:rFonts w:ascii="Arial Narrow" w:hAnsi="Arial Narrow"/>
          <w:spacing w:val="-3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amas</w:t>
      </w:r>
      <w:r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SMA</w:t>
      </w:r>
      <w:r w:rsidRPr="008607FB">
        <w:rPr>
          <w:rFonts w:ascii="Arial Narrow" w:hAnsi="Arial Narrow"/>
          <w:w w:val="105"/>
          <w:sz w:val="20"/>
        </w:rPr>
        <w:t>.</w:t>
      </w:r>
    </w:p>
    <w:p w14:paraId="15E546FC" w14:textId="6917D9FE" w:rsidR="008607FB" w:rsidRPr="008607FB" w:rsidRDefault="008607FB" w:rsidP="008607FB">
      <w:pPr>
        <w:pStyle w:val="Corpodetexto"/>
        <w:spacing w:line="372" w:lineRule="auto"/>
        <w:ind w:right="46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gi</w:t>
      </w:r>
      <w:r w:rsidRPr="008607FB">
        <w:rPr>
          <w:rFonts w:ascii="Arial Narrow" w:hAnsi="Arial Narrow"/>
          <w:spacing w:val="-1"/>
          <w:w w:val="105"/>
          <w:sz w:val="20"/>
        </w:rPr>
        <w:t>stra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interf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ce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áre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amb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enta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>
        <w:rPr>
          <w:rFonts w:ascii="Arial Narrow" w:hAnsi="Arial Narrow"/>
          <w:spacing w:val="-1"/>
          <w:w w:val="105"/>
          <w:sz w:val="20"/>
        </w:rPr>
        <w:t>GR</w:t>
      </w:r>
      <w:r w:rsidRPr="008607FB">
        <w:rPr>
          <w:rFonts w:ascii="Arial Narrow" w:hAnsi="Arial Narrow"/>
          <w:spacing w:val="-1"/>
          <w:w w:val="105"/>
          <w:sz w:val="20"/>
        </w:rPr>
        <w:t>.</w:t>
      </w:r>
    </w:p>
    <w:p w14:paraId="287457BA" w14:textId="77777777" w:rsidR="008607FB" w:rsidRPr="008607FB" w:rsidRDefault="008607FB" w:rsidP="008607FB">
      <w:pPr>
        <w:pStyle w:val="Corpodetexto"/>
        <w:spacing w:line="372" w:lineRule="auto"/>
        <w:ind w:right="60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Asse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rar-se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ue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formaçõ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gi</w:t>
      </w:r>
      <w:r w:rsidRPr="008607FB">
        <w:rPr>
          <w:rFonts w:ascii="Arial Narrow" w:hAnsi="Arial Narrow"/>
          <w:w w:val="105"/>
          <w:sz w:val="20"/>
        </w:rPr>
        <w:t>stra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são</w:t>
      </w:r>
      <w:r w:rsidRPr="008607FB">
        <w:rPr>
          <w:rFonts w:ascii="Arial Narrow" w:hAnsi="Arial Narrow"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prec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sas,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comp</w:t>
      </w:r>
      <w:r w:rsidRPr="008607FB">
        <w:rPr>
          <w:rFonts w:ascii="Arial Narrow" w:hAnsi="Arial Narrow"/>
          <w:spacing w:val="-3"/>
          <w:w w:val="105"/>
          <w:sz w:val="20"/>
        </w:rPr>
        <w:t>le</w:t>
      </w:r>
      <w:r w:rsidRPr="008607FB">
        <w:rPr>
          <w:rFonts w:ascii="Arial Narrow" w:hAnsi="Arial Narrow"/>
          <w:w w:val="105"/>
          <w:sz w:val="20"/>
        </w:rPr>
        <w:t>tas,</w:t>
      </w:r>
      <w:r w:rsidRPr="008607FB">
        <w:rPr>
          <w:rFonts w:ascii="Arial Narrow" w:hAnsi="Arial Narrow"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eg</w:t>
      </w:r>
      <w:r w:rsidRPr="008607FB">
        <w:rPr>
          <w:rFonts w:ascii="Arial Narrow" w:hAnsi="Arial Narrow"/>
          <w:spacing w:val="-4"/>
          <w:w w:val="105"/>
          <w:sz w:val="20"/>
        </w:rPr>
        <w:t>í</w:t>
      </w:r>
      <w:r w:rsidRPr="008607FB">
        <w:rPr>
          <w:rFonts w:ascii="Arial Narrow" w:hAnsi="Arial Narrow"/>
          <w:w w:val="105"/>
          <w:sz w:val="20"/>
        </w:rPr>
        <w:t>ve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oca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form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ar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4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ta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mod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w w:val="105"/>
          <w:sz w:val="20"/>
        </w:rPr>
        <w:t>ue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nã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necess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ta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interpretação</w:t>
      </w:r>
      <w:r w:rsidRPr="008607FB">
        <w:rPr>
          <w:rFonts w:ascii="Arial Narrow" w:hAnsi="Arial Narrow"/>
          <w:w w:val="105"/>
          <w:sz w:val="20"/>
        </w:rPr>
        <w:t>.</w:t>
      </w:r>
    </w:p>
    <w:p w14:paraId="4AE45551" w14:textId="1FFECB2B" w:rsidR="008607FB" w:rsidRPr="008607FB" w:rsidRDefault="008607FB" w:rsidP="008607FB">
      <w:pPr>
        <w:pStyle w:val="Corpodetexto"/>
        <w:spacing w:line="252" w:lineRule="auto"/>
        <w:ind w:right="172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T</w:t>
      </w:r>
      <w:r w:rsidRPr="008607FB">
        <w:rPr>
          <w:rFonts w:ascii="Arial Narrow" w:hAnsi="Arial Narrow"/>
          <w:w w:val="105"/>
          <w:sz w:val="20"/>
        </w:rPr>
        <w:t>omar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2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za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spec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por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força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va</w:t>
      </w:r>
      <w:r w:rsidRPr="008607FB">
        <w:rPr>
          <w:rFonts w:ascii="Arial Narrow" w:hAnsi="Arial Narrow"/>
          <w:spacing w:val="-3"/>
          <w:w w:val="105"/>
          <w:sz w:val="20"/>
        </w:rPr>
        <w:t>lia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ou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des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</w:t>
      </w:r>
      <w:r w:rsidRPr="008607FB">
        <w:rPr>
          <w:rFonts w:ascii="Arial Narrow" w:hAnsi="Arial Narrow"/>
          <w:spacing w:val="-1"/>
          <w:w w:val="105"/>
          <w:sz w:val="20"/>
        </w:rPr>
        <w:t>og</w:t>
      </w:r>
      <w:r w:rsidRPr="008607FB">
        <w:rPr>
          <w:rFonts w:ascii="Arial Narrow" w:hAnsi="Arial Narrow"/>
          <w:w w:val="105"/>
          <w:sz w:val="20"/>
        </w:rPr>
        <w:t>rama,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spacing w:val="-1"/>
          <w:w w:val="105"/>
          <w:sz w:val="20"/>
        </w:rPr>
        <w:t>nha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ci</w:t>
      </w:r>
      <w:r w:rsidRPr="008607FB">
        <w:rPr>
          <w:rFonts w:ascii="Arial Narrow" w:hAnsi="Arial Narrow"/>
          <w:w w:val="105"/>
          <w:sz w:val="20"/>
        </w:rPr>
        <w:t>sõ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á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mai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.</w:t>
      </w:r>
    </w:p>
    <w:p w14:paraId="1769E60B" w14:textId="77777777" w:rsidR="008607FB" w:rsidRDefault="008607FB" w:rsidP="008607FB">
      <w:pPr>
        <w:pStyle w:val="Corpodetexto"/>
        <w:spacing w:line="372" w:lineRule="auto"/>
        <w:ind w:right="663" w:hanging="10"/>
        <w:rPr>
          <w:rFonts w:ascii="Arial Narrow" w:hAnsi="Arial Narrow"/>
          <w:i/>
          <w:spacing w:val="-1"/>
          <w:w w:val="105"/>
          <w:sz w:val="20"/>
        </w:rPr>
      </w:pPr>
      <w:r w:rsidRPr="008607FB">
        <w:rPr>
          <w:rFonts w:ascii="Arial Narrow" w:hAnsi="Arial Narrow" w:cs="Verdana"/>
          <w:b/>
          <w:bCs/>
          <w:i/>
          <w:spacing w:val="-1"/>
          <w:w w:val="105"/>
          <w:sz w:val="20"/>
        </w:rPr>
        <w:t>NOTA</w:t>
      </w:r>
      <w:r w:rsidRPr="008607FB">
        <w:rPr>
          <w:rFonts w:ascii="Arial Narrow" w:hAnsi="Arial Narrow" w:cs="Verdana"/>
          <w:b/>
          <w:bCs/>
          <w:i/>
          <w:w w:val="105"/>
          <w:sz w:val="20"/>
        </w:rPr>
        <w:t>:</w:t>
      </w:r>
      <w:r w:rsidRPr="008607FB">
        <w:rPr>
          <w:rFonts w:ascii="Arial Narrow" w:hAnsi="Arial Narrow" w:cs="Verdana"/>
          <w:b/>
          <w:bCs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G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spacing w:val="-1"/>
          <w:w w:val="105"/>
          <w:sz w:val="20"/>
        </w:rPr>
        <w:t>gura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ç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soter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w w:val="105"/>
          <w:sz w:val="20"/>
        </w:rPr>
        <w:t>á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-1"/>
          <w:w w:val="105"/>
          <w:sz w:val="20"/>
        </w:rPr>
        <w:t>m</w:t>
      </w:r>
      <w:r w:rsidRPr="008607FB">
        <w:rPr>
          <w:rFonts w:ascii="Arial Narrow" w:hAnsi="Arial Narrow"/>
          <w:i/>
          <w:spacing w:val="-3"/>
          <w:w w:val="105"/>
          <w:sz w:val="20"/>
        </w:rPr>
        <w:t>ea</w:t>
      </w:r>
      <w:r w:rsidRPr="008607FB">
        <w:rPr>
          <w:rFonts w:ascii="Arial Narrow" w:hAnsi="Arial Narrow"/>
          <w:i/>
          <w:spacing w:val="-1"/>
          <w:w w:val="105"/>
          <w:sz w:val="20"/>
        </w:rPr>
        <w:t>do</w:t>
      </w:r>
      <w:r w:rsidRPr="008607FB">
        <w:rPr>
          <w:rFonts w:ascii="Arial Narrow" w:hAnsi="Arial Narrow"/>
          <w:i/>
          <w:w w:val="105"/>
          <w:sz w:val="20"/>
        </w:rPr>
        <w:t>,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4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spacing w:val="-3"/>
          <w:w w:val="105"/>
          <w:sz w:val="20"/>
        </w:rPr>
        <w:t>l</w:t>
      </w:r>
      <w:r w:rsidRPr="008607FB">
        <w:rPr>
          <w:rFonts w:ascii="Arial Narrow" w:hAnsi="Arial Narrow"/>
          <w:i/>
          <w:spacing w:val="-1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me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t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acom</w:t>
      </w:r>
      <w:r w:rsidRPr="008607FB">
        <w:rPr>
          <w:rFonts w:ascii="Arial Narrow" w:hAnsi="Arial Narrow"/>
          <w:i/>
          <w:spacing w:val="-3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nh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at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spacing w:val="-1"/>
          <w:w w:val="105"/>
          <w:sz w:val="20"/>
        </w:rPr>
        <w:t>vé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w w:val="103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Programa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g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nça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do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T</w:t>
      </w:r>
      <w:r w:rsidRPr="008607FB">
        <w:rPr>
          <w:rFonts w:ascii="Arial Narrow" w:hAnsi="Arial Narrow"/>
          <w:i/>
          <w:w w:val="105"/>
          <w:sz w:val="20"/>
        </w:rPr>
        <w:t>rab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lho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Sa</w:t>
      </w:r>
      <w:r w:rsidRPr="008607FB">
        <w:rPr>
          <w:rFonts w:ascii="Arial Narrow" w:hAnsi="Arial Narrow"/>
          <w:i/>
          <w:spacing w:val="-3"/>
          <w:w w:val="105"/>
          <w:sz w:val="20"/>
        </w:rPr>
        <w:t>ú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Oc</w:t>
      </w:r>
      <w:r w:rsidRPr="008607FB">
        <w:rPr>
          <w:rFonts w:ascii="Arial Narrow" w:hAnsi="Arial Narrow"/>
          <w:i/>
          <w:spacing w:val="-3"/>
          <w:w w:val="105"/>
          <w:sz w:val="20"/>
        </w:rPr>
        <w:t>u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1"/>
          <w:w w:val="105"/>
          <w:sz w:val="20"/>
        </w:rPr>
        <w:t>c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onal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soterm,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c</w:t>
      </w:r>
      <w:r w:rsidRPr="008607FB">
        <w:rPr>
          <w:rFonts w:ascii="Arial Narrow" w:hAnsi="Arial Narrow"/>
          <w:i/>
          <w:spacing w:val="-1"/>
          <w:w w:val="105"/>
          <w:sz w:val="20"/>
        </w:rPr>
        <w:t>o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4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ob</w:t>
      </w:r>
      <w:r w:rsidRPr="008607FB">
        <w:rPr>
          <w:rFonts w:ascii="Arial Narrow" w:hAnsi="Arial Narrow"/>
          <w:i/>
          <w:w w:val="105"/>
          <w:sz w:val="20"/>
        </w:rPr>
        <w:t>j</w:t>
      </w:r>
      <w:r w:rsidRPr="008607FB">
        <w:rPr>
          <w:rFonts w:ascii="Arial Narrow" w:hAnsi="Arial Narrow"/>
          <w:i/>
          <w:spacing w:val="-3"/>
          <w:w w:val="105"/>
          <w:sz w:val="20"/>
        </w:rPr>
        <w:t>e</w:t>
      </w:r>
      <w:r w:rsidRPr="008607FB">
        <w:rPr>
          <w:rFonts w:ascii="Arial Narrow" w:hAnsi="Arial Narrow"/>
          <w:i/>
          <w:w w:val="105"/>
          <w:sz w:val="20"/>
        </w:rPr>
        <w:t>t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v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f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w w:val="105"/>
          <w:sz w:val="20"/>
        </w:rPr>
        <w:t>n</w:t>
      </w:r>
      <w:r w:rsidRPr="008607FB">
        <w:rPr>
          <w:rFonts w:ascii="Arial Narrow" w:hAnsi="Arial Narrow"/>
          <w:i/>
          <w:spacing w:val="-3"/>
          <w:w w:val="105"/>
          <w:sz w:val="20"/>
        </w:rPr>
        <w:t>a</w:t>
      </w:r>
      <w:r w:rsidRPr="008607FB">
        <w:rPr>
          <w:rFonts w:ascii="Arial Narrow" w:hAnsi="Arial Narrow"/>
          <w:i/>
          <w:w w:val="105"/>
          <w:sz w:val="20"/>
        </w:rPr>
        <w:t>l</w:t>
      </w:r>
      <w:r w:rsidRPr="008607FB">
        <w:rPr>
          <w:rFonts w:ascii="Arial Narrow" w:hAnsi="Arial Narrow"/>
          <w:i/>
          <w:spacing w:val="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ser</w:t>
      </w:r>
      <w:r w:rsidRPr="008607FB">
        <w:rPr>
          <w:rFonts w:ascii="Arial Narrow" w:hAnsi="Arial Narrow"/>
          <w:i/>
          <w:spacing w:val="3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w w:val="103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interfac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e</w:t>
      </w:r>
      <w:r w:rsidRPr="008607FB">
        <w:rPr>
          <w:rFonts w:ascii="Arial Narrow" w:hAnsi="Arial Narrow"/>
          <w:i/>
          <w:spacing w:val="-3"/>
          <w:w w:val="105"/>
          <w:sz w:val="20"/>
        </w:rPr>
        <w:t>n</w:t>
      </w:r>
      <w:r w:rsidRPr="008607FB">
        <w:rPr>
          <w:rFonts w:ascii="Arial Narrow" w:hAnsi="Arial Narrow"/>
          <w:i/>
          <w:spacing w:val="-1"/>
          <w:w w:val="105"/>
          <w:sz w:val="20"/>
        </w:rPr>
        <w:t>tr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o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P</w:t>
      </w:r>
      <w:r>
        <w:rPr>
          <w:rFonts w:ascii="Arial Narrow" w:hAnsi="Arial Narrow"/>
          <w:i/>
          <w:spacing w:val="-1"/>
          <w:w w:val="105"/>
          <w:sz w:val="20"/>
        </w:rPr>
        <w:t>GR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d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R</w:t>
      </w:r>
      <w:r w:rsidRPr="008607FB">
        <w:rPr>
          <w:rFonts w:ascii="Arial Narrow" w:hAnsi="Arial Narrow"/>
          <w:i/>
          <w:spacing w:val="-3"/>
          <w:w w:val="105"/>
          <w:sz w:val="20"/>
        </w:rPr>
        <w:t>i</w:t>
      </w:r>
      <w:r w:rsidRPr="008607FB">
        <w:rPr>
          <w:rFonts w:ascii="Arial Narrow" w:hAnsi="Arial Narrow"/>
          <w:i/>
          <w:spacing w:val="-1"/>
          <w:w w:val="105"/>
          <w:sz w:val="20"/>
        </w:rPr>
        <w:t>soter</w:t>
      </w:r>
      <w:r w:rsidRPr="008607FB">
        <w:rPr>
          <w:rFonts w:ascii="Arial Narrow" w:hAnsi="Arial Narrow"/>
          <w:i/>
          <w:w w:val="105"/>
          <w:sz w:val="20"/>
        </w:rPr>
        <w:t>m</w:t>
      </w:r>
      <w:r w:rsidRPr="008607FB">
        <w:rPr>
          <w:rFonts w:ascii="Arial Narrow" w:hAnsi="Arial Narrow"/>
          <w:i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w w:val="105"/>
          <w:sz w:val="20"/>
        </w:rPr>
        <w:t>e</w:t>
      </w:r>
      <w:r w:rsidRPr="008607FB">
        <w:rPr>
          <w:rFonts w:ascii="Arial Narrow" w:hAnsi="Arial Narrow"/>
          <w:i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o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3"/>
          <w:w w:val="105"/>
          <w:sz w:val="20"/>
        </w:rPr>
        <w:t>P</w:t>
      </w:r>
      <w:r w:rsidRPr="008607FB">
        <w:rPr>
          <w:rFonts w:ascii="Arial Narrow" w:hAnsi="Arial Narrow"/>
          <w:i/>
          <w:spacing w:val="1"/>
          <w:w w:val="105"/>
          <w:sz w:val="20"/>
        </w:rPr>
        <w:t>r</w:t>
      </w:r>
      <w:r w:rsidRPr="008607FB">
        <w:rPr>
          <w:rFonts w:ascii="Arial Narrow" w:hAnsi="Arial Narrow"/>
          <w:i/>
          <w:spacing w:val="-1"/>
          <w:w w:val="105"/>
          <w:sz w:val="20"/>
        </w:rPr>
        <w:t>ogram</w:t>
      </w:r>
      <w:r w:rsidRPr="008607FB">
        <w:rPr>
          <w:rFonts w:ascii="Arial Narrow" w:hAnsi="Arial Narrow"/>
          <w:i/>
          <w:w w:val="105"/>
          <w:sz w:val="20"/>
        </w:rPr>
        <w:t>a</w:t>
      </w:r>
      <w:r w:rsidRPr="008607FB">
        <w:rPr>
          <w:rFonts w:ascii="Arial Narrow" w:hAnsi="Arial Narrow"/>
          <w:i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i/>
          <w:spacing w:val="-1"/>
          <w:w w:val="105"/>
          <w:sz w:val="20"/>
        </w:rPr>
        <w:t>ex</w:t>
      </w:r>
      <w:r w:rsidRPr="008607FB">
        <w:rPr>
          <w:rFonts w:ascii="Arial Narrow" w:hAnsi="Arial Narrow"/>
          <w:i/>
          <w:spacing w:val="-3"/>
          <w:w w:val="105"/>
          <w:sz w:val="20"/>
        </w:rPr>
        <w:t>ig</w:t>
      </w:r>
      <w:r w:rsidRPr="008607FB">
        <w:rPr>
          <w:rFonts w:ascii="Arial Narrow" w:hAnsi="Arial Narrow"/>
          <w:i/>
          <w:spacing w:val="-1"/>
          <w:w w:val="105"/>
          <w:sz w:val="20"/>
        </w:rPr>
        <w:t>ido</w:t>
      </w:r>
      <w:r w:rsidRPr="008607FB">
        <w:rPr>
          <w:rFonts w:ascii="Arial Narrow" w:hAnsi="Arial Narrow"/>
          <w:i/>
          <w:w w:val="105"/>
          <w:sz w:val="20"/>
        </w:rPr>
        <w:t>s</w:t>
      </w:r>
      <w:r w:rsidRPr="008607FB">
        <w:rPr>
          <w:rFonts w:ascii="Arial Narrow" w:hAnsi="Arial Narrow"/>
          <w:i/>
          <w:spacing w:val="-1"/>
          <w:w w:val="105"/>
          <w:sz w:val="20"/>
        </w:rPr>
        <w:t>.</w:t>
      </w:r>
    </w:p>
    <w:p w14:paraId="708DAF4A" w14:textId="77777777" w:rsidR="008607FB" w:rsidRPr="008607FB" w:rsidRDefault="008607FB" w:rsidP="008607FB">
      <w:pPr>
        <w:pStyle w:val="Corpodetexto"/>
        <w:numPr>
          <w:ilvl w:val="0"/>
          <w:numId w:val="20"/>
        </w:numPr>
        <w:spacing w:line="372" w:lineRule="auto"/>
        <w:ind w:right="663"/>
        <w:rPr>
          <w:rFonts w:ascii="Arial Narrow" w:hAnsi="Arial Narrow"/>
          <w:b/>
          <w:bCs/>
          <w:i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D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8607FB">
        <w:rPr>
          <w:rFonts w:ascii="Arial Narrow" w:hAnsi="Arial Narrow"/>
          <w:b/>
          <w:bCs/>
          <w:w w:val="105"/>
          <w:sz w:val="20"/>
        </w:rPr>
        <w:t>pa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8607FB">
        <w:rPr>
          <w:rFonts w:ascii="Arial Narrow" w:hAnsi="Arial Narrow"/>
          <w:b/>
          <w:bCs/>
          <w:w w:val="105"/>
          <w:sz w:val="20"/>
        </w:rPr>
        <w:t>ta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m</w:t>
      </w:r>
      <w:r w:rsidRPr="008607FB">
        <w:rPr>
          <w:rFonts w:ascii="Arial Narrow" w:hAnsi="Arial Narrow"/>
          <w:b/>
          <w:bCs/>
          <w:w w:val="105"/>
          <w:sz w:val="20"/>
        </w:rPr>
        <w:t>e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n</w:t>
      </w:r>
      <w:r w:rsidRPr="008607FB">
        <w:rPr>
          <w:rFonts w:ascii="Arial Narrow" w:hAnsi="Arial Narrow"/>
          <w:b/>
          <w:bCs/>
          <w:w w:val="105"/>
          <w:sz w:val="20"/>
        </w:rPr>
        <w:t>to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de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w w:val="105"/>
          <w:sz w:val="20"/>
        </w:rPr>
        <w:t>eg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ur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a</w:t>
      </w:r>
      <w:r w:rsidRPr="008607FB">
        <w:rPr>
          <w:rFonts w:ascii="Arial Narrow" w:hAnsi="Arial Narrow"/>
          <w:b/>
          <w:bCs/>
          <w:w w:val="105"/>
          <w:sz w:val="20"/>
        </w:rPr>
        <w:t>n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8607FB">
        <w:rPr>
          <w:rFonts w:ascii="Arial Narrow" w:hAnsi="Arial Narrow"/>
          <w:b/>
          <w:bCs/>
          <w:w w:val="105"/>
          <w:sz w:val="20"/>
        </w:rPr>
        <w:t>a</w:t>
      </w:r>
      <w:r w:rsidRPr="008607FB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T</w:t>
      </w:r>
      <w:r w:rsidRPr="008607FB">
        <w:rPr>
          <w:rFonts w:ascii="Arial Narrow" w:hAnsi="Arial Narrow"/>
          <w:b/>
          <w:bCs/>
          <w:w w:val="105"/>
          <w:sz w:val="20"/>
        </w:rPr>
        <w:t>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a</w:t>
      </w:r>
      <w:r w:rsidRPr="008607FB">
        <w:rPr>
          <w:rFonts w:ascii="Arial Narrow" w:hAnsi="Arial Narrow"/>
          <w:b/>
          <w:bCs/>
          <w:w w:val="105"/>
          <w:sz w:val="20"/>
        </w:rPr>
        <w:t>bal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h</w:t>
      </w:r>
      <w:r w:rsidRPr="008607FB">
        <w:rPr>
          <w:rFonts w:ascii="Arial Narrow" w:hAnsi="Arial Narrow"/>
          <w:b/>
          <w:bCs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Ri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t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er</w:t>
      </w:r>
      <w:r w:rsidRPr="008607FB">
        <w:rPr>
          <w:rFonts w:ascii="Arial Narrow" w:hAnsi="Arial Narrow"/>
          <w:b/>
          <w:bCs/>
          <w:w w:val="105"/>
          <w:sz w:val="20"/>
        </w:rPr>
        <w:t>m</w:t>
      </w:r>
    </w:p>
    <w:p w14:paraId="66EB69D5" w14:textId="55F69A63" w:rsidR="008607FB" w:rsidRPr="008607FB" w:rsidRDefault="008607FB" w:rsidP="008607FB">
      <w:pPr>
        <w:pStyle w:val="Corpodetexto"/>
        <w:spacing w:line="372" w:lineRule="auto"/>
        <w:ind w:left="284" w:right="663" w:hanging="284"/>
        <w:rPr>
          <w:rFonts w:ascii="Arial Narrow" w:hAnsi="Arial Narrow"/>
          <w:i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t>Asse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ura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rese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</w:t>
      </w:r>
      <w:r w:rsidRPr="008607FB">
        <w:rPr>
          <w:rFonts w:ascii="Arial Narrow" w:hAnsi="Arial Narrow"/>
          <w:spacing w:val="-1"/>
          <w:w w:val="105"/>
          <w:sz w:val="20"/>
        </w:rPr>
        <w:t>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di</w:t>
      </w:r>
      <w:r w:rsidRPr="008607FB">
        <w:rPr>
          <w:rFonts w:ascii="Arial Narrow" w:hAnsi="Arial Narrow"/>
          <w:spacing w:val="-1"/>
          <w:w w:val="105"/>
          <w:sz w:val="20"/>
        </w:rPr>
        <w:t>f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1"/>
          <w:w w:val="105"/>
          <w:sz w:val="20"/>
        </w:rPr>
        <w:t>õ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so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PPRA.</w:t>
      </w:r>
    </w:p>
    <w:p w14:paraId="13A632BF" w14:textId="77777777" w:rsidR="008607FB" w:rsidRPr="008607FB" w:rsidRDefault="008607FB" w:rsidP="008607FB">
      <w:pPr>
        <w:pStyle w:val="Corpodetexto"/>
        <w:spacing w:line="372" w:lineRule="auto"/>
        <w:ind w:right="176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in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ntos,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ções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todo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ma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ve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scos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bi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spacing w:val="-3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di</w:t>
      </w:r>
      <w:r w:rsidRPr="008607FB">
        <w:rPr>
          <w:rFonts w:ascii="Arial Narrow" w:hAnsi="Arial Narrow"/>
          <w:spacing w:val="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g</w:t>
      </w:r>
      <w:r w:rsidRPr="008607FB">
        <w:rPr>
          <w:rFonts w:ascii="Arial Narrow" w:hAnsi="Arial Narrow"/>
          <w:w w:val="105"/>
          <w:sz w:val="20"/>
        </w:rPr>
        <w:t>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pl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as.</w:t>
      </w:r>
    </w:p>
    <w:p w14:paraId="0CDD5844" w14:textId="77777777" w:rsidR="008607FB" w:rsidRPr="008607FB" w:rsidRDefault="008607FB" w:rsidP="008607FB">
      <w:pPr>
        <w:pStyle w:val="Corpodetexto"/>
        <w:spacing w:line="372" w:lineRule="auto"/>
        <w:ind w:right="663"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Arq</w:t>
      </w:r>
      <w:r w:rsidRPr="008607FB">
        <w:rPr>
          <w:rFonts w:ascii="Arial Narrow" w:hAnsi="Arial Narrow"/>
          <w:spacing w:val="-3"/>
          <w:w w:val="105"/>
          <w:sz w:val="20"/>
        </w:rPr>
        <w:t>ui</w:t>
      </w:r>
      <w:r w:rsidRPr="008607FB">
        <w:rPr>
          <w:rFonts w:ascii="Arial Narrow" w:hAnsi="Arial Narrow"/>
          <w:w w:val="105"/>
          <w:sz w:val="20"/>
        </w:rPr>
        <w:t>vame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guarda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da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taç</w:t>
      </w:r>
      <w:r w:rsidRPr="008607FB">
        <w:rPr>
          <w:rFonts w:ascii="Arial Narrow" w:hAnsi="Arial Narrow"/>
          <w:spacing w:val="-3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1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ma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Prev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ção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Am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ie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4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s,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en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nda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w w:val="105"/>
          <w:sz w:val="20"/>
        </w:rPr>
        <w:t>ara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nam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nto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stema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arqu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vame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c</w:t>
      </w:r>
      <w:r w:rsidRPr="008607FB">
        <w:rPr>
          <w:rFonts w:ascii="Arial Narrow" w:hAnsi="Arial Narrow"/>
          <w:spacing w:val="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nforme</w:t>
      </w:r>
      <w:r w:rsidRPr="008607FB">
        <w:rPr>
          <w:rFonts w:ascii="Arial Narrow" w:hAnsi="Arial Narrow"/>
          <w:spacing w:val="2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ced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to</w:t>
      </w:r>
      <w:r w:rsidRPr="008607FB">
        <w:rPr>
          <w:rFonts w:ascii="Arial Narrow" w:hAnsi="Arial Narrow"/>
          <w:spacing w:val="2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ont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ol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2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21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Docum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ntos.</w:t>
      </w:r>
    </w:p>
    <w:p w14:paraId="05F2CBE2" w14:textId="77777777" w:rsidR="008607FB" w:rsidRPr="008607FB" w:rsidRDefault="008607FB" w:rsidP="008607FB">
      <w:pPr>
        <w:pStyle w:val="Corpodetexto"/>
        <w:ind w:left="1101" w:right="388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w w:val="105"/>
          <w:sz w:val="20"/>
        </w:rPr>
        <w:t>G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dos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in</w:t>
      </w:r>
      <w:r w:rsidRPr="008607FB">
        <w:rPr>
          <w:rFonts w:ascii="Arial Narrow" w:hAnsi="Arial Narrow"/>
          <w:w w:val="105"/>
          <w:sz w:val="20"/>
        </w:rPr>
        <w:t>f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bsid</w:t>
      </w:r>
      <w:r w:rsidRPr="008607FB">
        <w:rPr>
          <w:rFonts w:ascii="Arial Narrow" w:hAnsi="Arial Narrow"/>
          <w:spacing w:val="-3"/>
          <w:w w:val="105"/>
          <w:sz w:val="20"/>
        </w:rPr>
        <w:t>ia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ç</w:t>
      </w:r>
      <w:r w:rsidRPr="008607FB">
        <w:rPr>
          <w:rFonts w:ascii="Arial Narrow" w:hAnsi="Arial Narrow"/>
          <w:spacing w:val="-1"/>
          <w:w w:val="105"/>
          <w:sz w:val="20"/>
        </w:rPr>
        <w:t>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rs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áre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s.</w:t>
      </w:r>
    </w:p>
    <w:p w14:paraId="4E845BF7" w14:textId="77777777" w:rsidR="008607FB" w:rsidRPr="008607FB" w:rsidRDefault="008607FB" w:rsidP="008607FB">
      <w:pPr>
        <w:spacing w:before="7" w:line="120" w:lineRule="exact"/>
        <w:rPr>
          <w:rFonts w:ascii="Arial Narrow" w:hAnsi="Arial Narrow"/>
          <w:sz w:val="20"/>
          <w:szCs w:val="20"/>
        </w:rPr>
      </w:pPr>
    </w:p>
    <w:p w14:paraId="232BC91C" w14:textId="77777777" w:rsidR="008607FB" w:rsidRDefault="008607FB" w:rsidP="008607FB">
      <w:pPr>
        <w:pStyle w:val="Corpodetexto"/>
        <w:spacing w:line="372" w:lineRule="auto"/>
        <w:ind w:right="176" w:hanging="10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1"/>
          <w:w w:val="105"/>
          <w:sz w:val="20"/>
        </w:rPr>
        <w:lastRenderedPageBreak/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ri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trei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tand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ssu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fato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ma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el</w:t>
      </w:r>
      <w:r w:rsidRPr="008607FB">
        <w:rPr>
          <w:rFonts w:ascii="Arial Narrow" w:hAnsi="Arial Narrow"/>
          <w:spacing w:val="-1"/>
          <w:w w:val="105"/>
          <w:sz w:val="20"/>
        </w:rPr>
        <w:t>evante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-1"/>
          <w:w w:val="105"/>
          <w:sz w:val="20"/>
        </w:rPr>
        <w:t>ar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7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spacing w:val="-4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bo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dores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1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re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on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dos</w:t>
      </w:r>
      <w:r w:rsidRPr="008607FB">
        <w:rPr>
          <w:rFonts w:ascii="Arial Narrow" w:hAnsi="Arial Narrow"/>
          <w:spacing w:val="-1"/>
          <w:w w:val="103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ó</w:t>
      </w:r>
      <w:r w:rsidRPr="008607FB">
        <w:rPr>
          <w:rFonts w:ascii="Arial Narrow" w:hAnsi="Arial Narrow"/>
          <w:spacing w:val="-1"/>
          <w:w w:val="105"/>
          <w:sz w:val="20"/>
        </w:rPr>
        <w:t>pr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8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co</w:t>
      </w:r>
      <w:r w:rsidRPr="008607FB">
        <w:rPr>
          <w:rFonts w:ascii="Arial Narrow" w:hAnsi="Arial Narrow"/>
          <w:w w:val="105"/>
          <w:sz w:val="20"/>
        </w:rPr>
        <w:t>m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4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zõe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prote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9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úde</w:t>
      </w:r>
      <w:r>
        <w:rPr>
          <w:rFonts w:ascii="Arial Narrow" w:hAnsi="Arial Narrow"/>
          <w:spacing w:val="-1"/>
          <w:w w:val="105"/>
          <w:sz w:val="20"/>
        </w:rPr>
        <w:t xml:space="preserve">. 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ci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el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oração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proofErr w:type="spellStart"/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PP’s</w:t>
      </w:r>
      <w:proofErr w:type="spellEnd"/>
      <w:r w:rsidRPr="008607FB">
        <w:rPr>
          <w:rFonts w:ascii="Arial Narrow" w:hAnsi="Arial Narrow"/>
          <w:w w:val="105"/>
          <w:sz w:val="20"/>
        </w:rPr>
        <w:t>.</w:t>
      </w:r>
    </w:p>
    <w:p w14:paraId="48789B71" w14:textId="77777777" w:rsidR="00333463" w:rsidRDefault="008607FB" w:rsidP="00333463">
      <w:pPr>
        <w:pStyle w:val="Corpodetexto"/>
        <w:numPr>
          <w:ilvl w:val="0"/>
          <w:numId w:val="20"/>
        </w:numPr>
        <w:spacing w:line="372" w:lineRule="auto"/>
        <w:ind w:right="176"/>
        <w:rPr>
          <w:rFonts w:ascii="Arial Narrow" w:hAnsi="Arial Narrow"/>
          <w:b/>
          <w:bCs/>
          <w:sz w:val="20"/>
        </w:rPr>
      </w:pPr>
      <w:r w:rsidRPr="008607FB">
        <w:rPr>
          <w:rFonts w:ascii="Arial Narrow" w:hAnsi="Arial Narrow"/>
          <w:b/>
          <w:bCs/>
          <w:w w:val="105"/>
          <w:sz w:val="20"/>
        </w:rPr>
        <w:t>Rec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r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w w:val="105"/>
          <w:sz w:val="20"/>
        </w:rPr>
        <w:t>s</w:t>
      </w:r>
      <w:r w:rsidRPr="008607FB">
        <w:rPr>
          <w:rFonts w:ascii="Arial Narrow" w:hAnsi="Arial Narrow"/>
          <w:b/>
          <w:bCs/>
          <w:spacing w:val="-34"/>
          <w:w w:val="105"/>
          <w:sz w:val="20"/>
        </w:rPr>
        <w:t xml:space="preserve"> </w:t>
      </w:r>
      <w:r w:rsidRPr="008607FB">
        <w:rPr>
          <w:rFonts w:ascii="Arial Narrow" w:hAnsi="Arial Narrow"/>
          <w:b/>
          <w:bCs/>
          <w:w w:val="105"/>
          <w:sz w:val="20"/>
        </w:rPr>
        <w:t>H</w:t>
      </w:r>
      <w:r w:rsidRPr="008607FB">
        <w:rPr>
          <w:rFonts w:ascii="Arial Narrow" w:hAnsi="Arial Narrow"/>
          <w:b/>
          <w:bCs/>
          <w:spacing w:val="-3"/>
          <w:w w:val="105"/>
          <w:sz w:val="20"/>
        </w:rPr>
        <w:t>u</w:t>
      </w:r>
      <w:r w:rsidRPr="008607FB">
        <w:rPr>
          <w:rFonts w:ascii="Arial Narrow" w:hAnsi="Arial Narrow"/>
          <w:b/>
          <w:bCs/>
          <w:w w:val="105"/>
          <w:sz w:val="20"/>
        </w:rPr>
        <w:t>ma</w:t>
      </w:r>
      <w:r w:rsidRPr="008607FB">
        <w:rPr>
          <w:rFonts w:ascii="Arial Narrow" w:hAnsi="Arial Narrow"/>
          <w:b/>
          <w:bCs/>
          <w:spacing w:val="-1"/>
          <w:w w:val="105"/>
          <w:sz w:val="20"/>
        </w:rPr>
        <w:t>n</w:t>
      </w:r>
      <w:r w:rsidRPr="008607FB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8607FB">
        <w:rPr>
          <w:rFonts w:ascii="Arial Narrow" w:hAnsi="Arial Narrow"/>
          <w:b/>
          <w:bCs/>
          <w:w w:val="105"/>
          <w:sz w:val="20"/>
        </w:rPr>
        <w:t>s</w:t>
      </w:r>
    </w:p>
    <w:p w14:paraId="69F6FC7C" w14:textId="3653D0A8" w:rsidR="00333463" w:rsidRPr="00333463" w:rsidRDefault="008607FB" w:rsidP="00333463">
      <w:pPr>
        <w:pStyle w:val="Corpodetexto"/>
        <w:spacing w:line="372" w:lineRule="auto"/>
        <w:ind w:right="176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la</w:t>
      </w:r>
      <w:r w:rsidRPr="00333463">
        <w:rPr>
          <w:rFonts w:ascii="Arial Narrow" w:hAnsi="Arial Narrow"/>
          <w:spacing w:val="-3"/>
          <w:w w:val="105"/>
          <w:sz w:val="20"/>
        </w:rPr>
        <w:t>b</w:t>
      </w:r>
      <w:r w:rsidRPr="00333463">
        <w:rPr>
          <w:rFonts w:ascii="Arial Narrow" w:hAnsi="Arial Narrow"/>
          <w:w w:val="105"/>
          <w:sz w:val="20"/>
        </w:rPr>
        <w:t>orar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proofErr w:type="spellStart"/>
      <w:r w:rsidRPr="00333463">
        <w:rPr>
          <w:rFonts w:ascii="Arial Narrow" w:hAnsi="Arial Narrow"/>
          <w:w w:val="105"/>
          <w:sz w:val="20"/>
        </w:rPr>
        <w:t>P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P’s</w:t>
      </w:r>
      <w:proofErr w:type="spellEnd"/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nforme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b</w:t>
      </w:r>
      <w:r w:rsidRPr="00333463">
        <w:rPr>
          <w:rFonts w:ascii="Arial Narrow" w:hAnsi="Arial Narrow"/>
          <w:w w:val="105"/>
          <w:sz w:val="20"/>
        </w:rPr>
        <w:t>ases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rm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t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w w:val="105"/>
          <w:sz w:val="20"/>
        </w:rPr>
        <w:t>as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1"/>
          <w:w w:val="105"/>
          <w:sz w:val="20"/>
        </w:rPr>
        <w:t>og</w:t>
      </w:r>
      <w:r w:rsidRPr="00333463">
        <w:rPr>
          <w:rFonts w:ascii="Arial Narrow" w:hAnsi="Arial Narrow"/>
          <w:w w:val="105"/>
          <w:sz w:val="20"/>
        </w:rPr>
        <w:t>rama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Pre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w w:val="105"/>
          <w:sz w:val="20"/>
        </w:rPr>
        <w:t>enç</w:t>
      </w:r>
      <w:r w:rsidRPr="00333463">
        <w:rPr>
          <w:rFonts w:ascii="Arial Narrow" w:hAnsi="Arial Narrow"/>
          <w:spacing w:val="-3"/>
          <w:w w:val="105"/>
          <w:sz w:val="20"/>
        </w:rPr>
        <w:t>ã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sc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2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Amb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ta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spacing w:val="1"/>
          <w:w w:val="105"/>
          <w:sz w:val="20"/>
        </w:rPr>
        <w:t>s</w:t>
      </w:r>
      <w:r w:rsidRPr="00333463">
        <w:rPr>
          <w:rFonts w:ascii="Arial Narrow" w:hAnsi="Arial Narrow"/>
          <w:w w:val="105"/>
          <w:sz w:val="20"/>
        </w:rPr>
        <w:t>.</w:t>
      </w:r>
      <w:r w:rsidRPr="00333463">
        <w:rPr>
          <w:rFonts w:ascii="Arial Narrow" w:hAnsi="Arial Narrow"/>
          <w:w w:val="103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V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abil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zar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3"/>
          <w:w w:val="105"/>
          <w:sz w:val="20"/>
        </w:rPr>
        <w:t>s</w:t>
      </w:r>
      <w:r w:rsidRPr="00333463">
        <w:rPr>
          <w:rFonts w:ascii="Arial Narrow" w:hAnsi="Arial Narrow"/>
          <w:w w:val="105"/>
          <w:sz w:val="20"/>
        </w:rPr>
        <w:t>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t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1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am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spacing w:val="-1"/>
          <w:w w:val="105"/>
          <w:sz w:val="20"/>
        </w:rPr>
        <w:t>nt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9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vu</w:t>
      </w:r>
      <w:r w:rsidRPr="00333463">
        <w:rPr>
          <w:rFonts w:ascii="Arial Narrow" w:hAnsi="Arial Narrow"/>
          <w:spacing w:val="-3"/>
          <w:w w:val="105"/>
          <w:sz w:val="20"/>
        </w:rPr>
        <w:t>lg</w:t>
      </w:r>
      <w:r w:rsidRPr="00333463">
        <w:rPr>
          <w:rFonts w:ascii="Arial Narrow" w:hAnsi="Arial Narrow"/>
          <w:w w:val="105"/>
          <w:sz w:val="20"/>
        </w:rPr>
        <w:t>aç</w:t>
      </w:r>
      <w:r w:rsidRPr="00333463">
        <w:rPr>
          <w:rFonts w:ascii="Arial Narrow" w:hAnsi="Arial Narrow"/>
          <w:spacing w:val="-3"/>
          <w:w w:val="105"/>
          <w:sz w:val="20"/>
        </w:rPr>
        <w:t>ã</w:t>
      </w:r>
      <w:r w:rsidRPr="00333463">
        <w:rPr>
          <w:rFonts w:ascii="Arial Narrow" w:hAnsi="Arial Narrow"/>
          <w:w w:val="105"/>
          <w:sz w:val="20"/>
        </w:rPr>
        <w:t>o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for</w:t>
      </w:r>
      <w:r w:rsidRPr="00333463">
        <w:rPr>
          <w:rFonts w:ascii="Arial Narrow" w:hAnsi="Arial Narrow"/>
          <w:spacing w:val="-1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çõ</w:t>
      </w:r>
      <w:r w:rsidRPr="00333463">
        <w:rPr>
          <w:rFonts w:ascii="Arial Narrow" w:hAnsi="Arial Narrow"/>
          <w:spacing w:val="-1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pl</w:t>
      </w:r>
      <w:r w:rsidRPr="00333463">
        <w:rPr>
          <w:rFonts w:ascii="Arial Narrow" w:hAnsi="Arial Narrow"/>
          <w:w w:val="105"/>
          <w:sz w:val="20"/>
        </w:rPr>
        <w:t>a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os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tas</w:t>
      </w:r>
      <w:r w:rsidRPr="00333463">
        <w:rPr>
          <w:rFonts w:ascii="Arial Narrow" w:hAnsi="Arial Narrow"/>
          <w:spacing w:val="-11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do</w:t>
      </w:r>
      <w:r w:rsidRPr="00333463">
        <w:rPr>
          <w:rFonts w:ascii="Arial Narrow" w:hAnsi="Arial Narrow"/>
          <w:spacing w:val="-10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1"/>
          <w:w w:val="105"/>
          <w:sz w:val="20"/>
        </w:rPr>
        <w:t>P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R</w:t>
      </w:r>
      <w:r w:rsidRPr="00333463">
        <w:rPr>
          <w:rFonts w:ascii="Arial Narrow" w:hAnsi="Arial Narrow"/>
          <w:spacing w:val="-1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.</w:t>
      </w:r>
    </w:p>
    <w:p w14:paraId="71653CB4" w14:textId="446175F4" w:rsidR="008607FB" w:rsidRPr="00333463" w:rsidRDefault="008607FB" w:rsidP="00333463">
      <w:pPr>
        <w:pStyle w:val="Corpodetexto"/>
        <w:numPr>
          <w:ilvl w:val="0"/>
          <w:numId w:val="20"/>
        </w:numPr>
        <w:spacing w:line="400" w:lineRule="auto"/>
        <w:ind w:right="528"/>
        <w:rPr>
          <w:rFonts w:ascii="Arial Narrow" w:hAnsi="Arial Narrow"/>
          <w:b/>
          <w:bCs/>
          <w:w w:val="105"/>
          <w:sz w:val="20"/>
        </w:rPr>
      </w:pPr>
      <w:r w:rsidRPr="00333463">
        <w:rPr>
          <w:rFonts w:ascii="Arial Narrow" w:hAnsi="Arial Narrow"/>
          <w:b/>
          <w:bCs/>
          <w:spacing w:val="-1"/>
          <w:w w:val="105"/>
          <w:sz w:val="20"/>
        </w:rPr>
        <w:t>Li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</w:t>
      </w:r>
      <w:r w:rsidRPr="00333463">
        <w:rPr>
          <w:rFonts w:ascii="Arial Narrow" w:hAnsi="Arial Narrow"/>
          <w:b/>
          <w:bCs/>
          <w:w w:val="105"/>
          <w:sz w:val="20"/>
        </w:rPr>
        <w:t>n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ç</w:t>
      </w:r>
      <w:r w:rsidRPr="00333463">
        <w:rPr>
          <w:rFonts w:ascii="Arial Narrow" w:hAnsi="Arial Narrow"/>
          <w:b/>
          <w:bCs/>
          <w:w w:val="105"/>
          <w:sz w:val="20"/>
        </w:rPr>
        <w:t>a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–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C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oor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d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enad</w:t>
      </w:r>
      <w:r w:rsidRPr="00333463">
        <w:rPr>
          <w:rFonts w:ascii="Arial Narrow" w:hAnsi="Arial Narrow"/>
          <w:b/>
          <w:bCs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w w:val="105"/>
          <w:sz w:val="20"/>
        </w:rPr>
        <w:t>,</w:t>
      </w:r>
      <w:r w:rsidRPr="00333463">
        <w:rPr>
          <w:rFonts w:ascii="Arial Narrow" w:hAnsi="Arial Narrow"/>
          <w:b/>
          <w:bCs/>
          <w:spacing w:val="-19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Sup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w w:val="105"/>
          <w:sz w:val="20"/>
        </w:rPr>
        <w:t>v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is</w:t>
      </w:r>
      <w:r w:rsidRPr="00333463">
        <w:rPr>
          <w:rFonts w:ascii="Arial Narrow" w:hAnsi="Arial Narrow"/>
          <w:b/>
          <w:bCs/>
          <w:w w:val="105"/>
          <w:sz w:val="20"/>
        </w:rPr>
        <w:t>or</w:t>
      </w:r>
      <w:r w:rsidRPr="00333463">
        <w:rPr>
          <w:rFonts w:ascii="Arial Narrow" w:hAnsi="Arial Narrow"/>
          <w:b/>
          <w:bCs/>
          <w:spacing w:val="-20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e</w:t>
      </w:r>
      <w:r w:rsidRPr="00333463">
        <w:rPr>
          <w:rFonts w:ascii="Arial Narrow" w:hAnsi="Arial Narrow"/>
          <w:b/>
          <w:bCs/>
          <w:spacing w:val="-18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Encar</w:t>
      </w:r>
      <w:r w:rsidRPr="00333463">
        <w:rPr>
          <w:rFonts w:ascii="Arial Narrow" w:hAnsi="Arial Narrow"/>
          <w:b/>
          <w:bCs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g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ado</w:t>
      </w:r>
    </w:p>
    <w:p w14:paraId="1BDE69A7" w14:textId="77777777" w:rsidR="00333463" w:rsidRDefault="00333463" w:rsidP="00333463">
      <w:pPr>
        <w:pStyle w:val="Corpodetexto"/>
        <w:spacing w:before="76"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fat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 xml:space="preserve">zar a </w:t>
      </w:r>
      <w:proofErr w:type="gramStart"/>
      <w:r w:rsidRPr="008607FB">
        <w:rPr>
          <w:rFonts w:ascii="Arial Narrow" w:hAnsi="Arial Narrow"/>
          <w:w w:val="105"/>
          <w:sz w:val="20"/>
        </w:rPr>
        <w:t>importância</w:t>
      </w:r>
      <w:r w:rsidR="008607FB" w:rsidRPr="008607FB">
        <w:rPr>
          <w:rFonts w:ascii="Arial Narrow" w:hAnsi="Arial Narrow"/>
          <w:w w:val="105"/>
          <w:sz w:val="20"/>
        </w:rPr>
        <w:t xml:space="preserve">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P</w:t>
      </w:r>
      <w:r w:rsidR="008607FB" w:rsidRPr="008607FB">
        <w:rPr>
          <w:rFonts w:ascii="Arial Narrow" w:hAnsi="Arial Narrow"/>
          <w:spacing w:val="-3"/>
          <w:w w:val="105"/>
          <w:sz w:val="20"/>
        </w:rPr>
        <w:t>P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w w:val="105"/>
          <w:sz w:val="20"/>
        </w:rPr>
        <w:t>A  co</w:t>
      </w:r>
      <w:r w:rsidR="008607FB" w:rsidRPr="008607FB">
        <w:rPr>
          <w:rFonts w:ascii="Arial Narrow" w:hAnsi="Arial Narrow"/>
          <w:spacing w:val="-4"/>
          <w:w w:val="105"/>
          <w:sz w:val="20"/>
        </w:rPr>
        <w:t>l</w:t>
      </w:r>
      <w:r w:rsidR="008607FB" w:rsidRPr="008607FB">
        <w:rPr>
          <w:rFonts w:ascii="Arial Narrow" w:hAnsi="Arial Narrow"/>
          <w:w w:val="105"/>
          <w:sz w:val="20"/>
        </w:rPr>
        <w:t>oca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spacing w:val="-1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>-o</w:t>
      </w:r>
      <w:r w:rsidR="008607FB" w:rsidRPr="008607FB">
        <w:rPr>
          <w:rFonts w:ascii="Arial Narrow" w:hAnsi="Arial Narrow"/>
          <w:spacing w:val="58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co</w:t>
      </w:r>
      <w:r w:rsidR="008607FB" w:rsidRPr="008607FB">
        <w:rPr>
          <w:rFonts w:ascii="Arial Narrow" w:hAnsi="Arial Narrow"/>
          <w:spacing w:val="-3"/>
          <w:w w:val="105"/>
          <w:sz w:val="20"/>
        </w:rPr>
        <w:t>m</w:t>
      </w:r>
      <w:r w:rsidR="008607FB" w:rsidRPr="008607FB">
        <w:rPr>
          <w:rFonts w:ascii="Arial Narrow" w:hAnsi="Arial Narrow"/>
          <w:w w:val="105"/>
          <w:sz w:val="20"/>
        </w:rPr>
        <w:t xml:space="preserve">o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-3"/>
          <w:w w:val="105"/>
          <w:sz w:val="20"/>
        </w:rPr>
        <w:t>p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spacing w:val="-1"/>
          <w:w w:val="105"/>
          <w:sz w:val="20"/>
        </w:rPr>
        <w:t>o</w:t>
      </w:r>
      <w:r w:rsidR="008607FB" w:rsidRPr="008607FB">
        <w:rPr>
          <w:rFonts w:ascii="Arial Narrow" w:hAnsi="Arial Narrow"/>
          <w:spacing w:val="1"/>
          <w:w w:val="105"/>
          <w:sz w:val="20"/>
        </w:rPr>
        <w:t>r</w:t>
      </w:r>
      <w:r w:rsidR="008607FB" w:rsidRPr="008607FB">
        <w:rPr>
          <w:rFonts w:ascii="Arial Narrow" w:hAnsi="Arial Narrow"/>
          <w:spacing w:val="-3"/>
          <w:w w:val="105"/>
          <w:sz w:val="20"/>
        </w:rPr>
        <w:t>id</w:t>
      </w:r>
      <w:r w:rsidR="008607FB" w:rsidRPr="008607FB">
        <w:rPr>
          <w:rFonts w:ascii="Arial Narrow" w:hAnsi="Arial Narrow"/>
          <w:w w:val="105"/>
          <w:sz w:val="20"/>
        </w:rPr>
        <w:t>a</w:t>
      </w:r>
      <w:r w:rsidR="008607FB" w:rsidRPr="008607FB">
        <w:rPr>
          <w:rFonts w:ascii="Arial Narrow" w:hAnsi="Arial Narrow"/>
          <w:spacing w:val="-3"/>
          <w:w w:val="105"/>
          <w:sz w:val="20"/>
        </w:rPr>
        <w:t>d</w:t>
      </w:r>
      <w:r w:rsidR="008607FB" w:rsidRPr="008607FB">
        <w:rPr>
          <w:rFonts w:ascii="Arial Narrow" w:hAnsi="Arial Narrow"/>
          <w:w w:val="105"/>
          <w:sz w:val="20"/>
        </w:rPr>
        <w:t>e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1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 xml:space="preserve">e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e</w:t>
      </w:r>
      <w:r w:rsidR="008607FB" w:rsidRPr="008607FB">
        <w:rPr>
          <w:rFonts w:ascii="Arial Narrow" w:hAnsi="Arial Narrow"/>
          <w:w w:val="105"/>
          <w:sz w:val="20"/>
        </w:rPr>
        <w:t>x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spacing w:val="-1"/>
          <w:w w:val="105"/>
          <w:sz w:val="20"/>
        </w:rPr>
        <w:t>g</w:t>
      </w:r>
      <w:r w:rsidR="008607FB" w:rsidRPr="008607FB">
        <w:rPr>
          <w:rFonts w:ascii="Arial Narrow" w:hAnsi="Arial Narrow"/>
          <w:w w:val="105"/>
          <w:sz w:val="20"/>
        </w:rPr>
        <w:t>i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do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2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fre</w:t>
      </w:r>
      <w:r w:rsidR="008607FB" w:rsidRPr="008607FB">
        <w:rPr>
          <w:rFonts w:ascii="Arial Narrow" w:hAnsi="Arial Narrow"/>
          <w:spacing w:val="-3"/>
          <w:w w:val="105"/>
          <w:sz w:val="20"/>
        </w:rPr>
        <w:t>q</w:t>
      </w:r>
      <w:r w:rsidR="008607FB" w:rsidRPr="008607FB">
        <w:rPr>
          <w:rFonts w:ascii="Arial Narrow" w:hAnsi="Arial Narrow"/>
          <w:w w:val="105"/>
          <w:sz w:val="20"/>
        </w:rPr>
        <w:t>uê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c</w:t>
      </w:r>
      <w:r w:rsidR="008607FB" w:rsidRPr="008607FB">
        <w:rPr>
          <w:rFonts w:ascii="Arial Narrow" w:hAnsi="Arial Narrow"/>
          <w:spacing w:val="-3"/>
          <w:w w:val="105"/>
          <w:sz w:val="20"/>
        </w:rPr>
        <w:t>i</w:t>
      </w:r>
      <w:r w:rsidR="008607FB" w:rsidRPr="008607FB">
        <w:rPr>
          <w:rFonts w:ascii="Arial Narrow" w:hAnsi="Arial Narrow"/>
          <w:w w:val="105"/>
          <w:sz w:val="20"/>
        </w:rPr>
        <w:t xml:space="preserve">a  </w:t>
      </w:r>
      <w:r w:rsidR="008607FB" w:rsidRPr="008607FB">
        <w:rPr>
          <w:rFonts w:ascii="Arial Narrow" w:hAnsi="Arial Narrow"/>
          <w:spacing w:val="-3"/>
          <w:w w:val="105"/>
          <w:sz w:val="20"/>
        </w:rPr>
        <w:t>à</w:t>
      </w:r>
      <w:r w:rsidR="008607FB" w:rsidRPr="008607FB">
        <w:rPr>
          <w:rFonts w:ascii="Arial Narrow" w:hAnsi="Arial Narrow"/>
          <w:w w:val="105"/>
          <w:sz w:val="20"/>
        </w:rPr>
        <w:t>s</w:t>
      </w:r>
      <w:proofErr w:type="gramEnd"/>
      <w:r w:rsidR="008607FB" w:rsidRPr="008607FB">
        <w:rPr>
          <w:rFonts w:ascii="Arial Narrow" w:hAnsi="Arial Narrow"/>
          <w:w w:val="105"/>
          <w:sz w:val="20"/>
        </w:rPr>
        <w:t xml:space="preserve"> </w:t>
      </w:r>
      <w:r w:rsidR="008607FB" w:rsidRPr="008607FB">
        <w:rPr>
          <w:rFonts w:ascii="Arial Narrow" w:hAnsi="Arial Narrow"/>
          <w:spacing w:val="2"/>
          <w:w w:val="105"/>
          <w:sz w:val="20"/>
        </w:rPr>
        <w:t xml:space="preserve"> </w:t>
      </w:r>
      <w:proofErr w:type="gramStart"/>
      <w:r w:rsidR="008607FB" w:rsidRPr="008607FB">
        <w:rPr>
          <w:rFonts w:ascii="Arial Narrow" w:hAnsi="Arial Narrow"/>
          <w:w w:val="105"/>
          <w:sz w:val="20"/>
        </w:rPr>
        <w:t>sessõ</w:t>
      </w:r>
      <w:r w:rsidR="008607FB" w:rsidRPr="008607FB">
        <w:rPr>
          <w:rFonts w:ascii="Arial Narrow" w:hAnsi="Arial Narrow"/>
          <w:spacing w:val="-3"/>
          <w:w w:val="105"/>
          <w:sz w:val="20"/>
        </w:rPr>
        <w:t>e</w:t>
      </w:r>
      <w:r w:rsidR="008607FB" w:rsidRPr="008607FB">
        <w:rPr>
          <w:rFonts w:ascii="Arial Narrow" w:hAnsi="Arial Narrow"/>
          <w:w w:val="105"/>
          <w:sz w:val="20"/>
        </w:rPr>
        <w:t>s  de</w:t>
      </w:r>
      <w:proofErr w:type="gramEnd"/>
      <w:r w:rsidR="008607FB" w:rsidRPr="008607FB">
        <w:rPr>
          <w:rFonts w:ascii="Arial Narrow" w:hAnsi="Arial Narrow"/>
          <w:w w:val="103"/>
          <w:sz w:val="20"/>
        </w:rPr>
        <w:t xml:space="preserve"> </w:t>
      </w:r>
      <w:r w:rsidR="008607FB" w:rsidRPr="008607FB">
        <w:rPr>
          <w:rFonts w:ascii="Arial Narrow" w:hAnsi="Arial Narrow"/>
          <w:w w:val="105"/>
          <w:sz w:val="20"/>
        </w:rPr>
        <w:t>tr</w:t>
      </w:r>
      <w:r w:rsidR="008607FB" w:rsidRPr="008607FB">
        <w:rPr>
          <w:rFonts w:ascii="Arial Narrow" w:hAnsi="Arial Narrow"/>
          <w:spacing w:val="-1"/>
          <w:w w:val="105"/>
          <w:sz w:val="20"/>
        </w:rPr>
        <w:t>e</w:t>
      </w:r>
      <w:r w:rsidR="008607FB" w:rsidRPr="008607FB">
        <w:rPr>
          <w:rFonts w:ascii="Arial Narrow" w:hAnsi="Arial Narrow"/>
          <w:spacing w:val="-3"/>
          <w:w w:val="105"/>
          <w:sz w:val="20"/>
        </w:rPr>
        <w:t>in</w:t>
      </w:r>
      <w:r w:rsidR="008607FB" w:rsidRPr="008607FB">
        <w:rPr>
          <w:rFonts w:ascii="Arial Narrow" w:hAnsi="Arial Narrow"/>
          <w:w w:val="105"/>
          <w:sz w:val="20"/>
        </w:rPr>
        <w:t>a</w:t>
      </w:r>
      <w:r w:rsidR="008607FB" w:rsidRPr="008607FB">
        <w:rPr>
          <w:rFonts w:ascii="Arial Narrow" w:hAnsi="Arial Narrow"/>
          <w:spacing w:val="-1"/>
          <w:w w:val="105"/>
          <w:sz w:val="20"/>
        </w:rPr>
        <w:t>m</w:t>
      </w:r>
      <w:r w:rsidR="008607FB" w:rsidRPr="008607FB">
        <w:rPr>
          <w:rFonts w:ascii="Arial Narrow" w:hAnsi="Arial Narrow"/>
          <w:w w:val="105"/>
          <w:sz w:val="20"/>
        </w:rPr>
        <w:t>e</w:t>
      </w:r>
      <w:r w:rsidR="008607FB" w:rsidRPr="008607FB">
        <w:rPr>
          <w:rFonts w:ascii="Arial Narrow" w:hAnsi="Arial Narrow"/>
          <w:spacing w:val="-3"/>
          <w:w w:val="105"/>
          <w:sz w:val="20"/>
        </w:rPr>
        <w:t>n</w:t>
      </w:r>
      <w:r w:rsidR="008607FB" w:rsidRPr="008607FB">
        <w:rPr>
          <w:rFonts w:ascii="Arial Narrow" w:hAnsi="Arial Narrow"/>
          <w:w w:val="105"/>
          <w:sz w:val="20"/>
        </w:rPr>
        <w:t>to.</w:t>
      </w:r>
    </w:p>
    <w:p w14:paraId="7679A886" w14:textId="77777777" w:rsidR="00333463" w:rsidRDefault="008607FB" w:rsidP="00333463">
      <w:pPr>
        <w:pStyle w:val="Corpodetexto"/>
        <w:spacing w:before="76" w:line="372" w:lineRule="auto"/>
        <w:ind w:hanging="10"/>
        <w:rPr>
          <w:rFonts w:ascii="Arial Narrow" w:hAnsi="Arial Narrow"/>
          <w:w w:val="105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om</w:t>
      </w:r>
      <w:r w:rsidRPr="008607FB">
        <w:rPr>
          <w:rFonts w:ascii="Arial Narrow" w:hAnsi="Arial Narrow"/>
          <w:w w:val="105"/>
          <w:sz w:val="20"/>
        </w:rPr>
        <w:t>ov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4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ie</w:t>
      </w:r>
      <w:r w:rsidRPr="008607FB">
        <w:rPr>
          <w:rFonts w:ascii="Arial Narrow" w:hAnsi="Arial Narrow"/>
          <w:w w:val="105"/>
          <w:sz w:val="20"/>
        </w:rPr>
        <w:t>ntaçõ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com</w:t>
      </w:r>
      <w:r w:rsidRPr="008607FB">
        <w:rPr>
          <w:rFonts w:ascii="Arial Narrow" w:hAnsi="Arial Narrow"/>
          <w:spacing w:val="-3"/>
          <w:w w:val="105"/>
          <w:sz w:val="20"/>
        </w:rPr>
        <w:t>pl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me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va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zar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co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ora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w w:val="105"/>
          <w:sz w:val="20"/>
        </w:rPr>
        <w:t>ores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c</w:t>
      </w:r>
      <w:r w:rsidRPr="008607FB">
        <w:rPr>
          <w:rFonts w:ascii="Arial Narrow" w:hAnsi="Arial Narrow"/>
          <w:w w:val="105"/>
          <w:sz w:val="20"/>
        </w:rPr>
        <w:t>om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b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nduta.</w:t>
      </w:r>
    </w:p>
    <w:p w14:paraId="1B2ECCEB" w14:textId="77777777" w:rsidR="00333463" w:rsidRDefault="008607FB" w:rsidP="00333463">
      <w:pPr>
        <w:pStyle w:val="Corpodetexto"/>
        <w:numPr>
          <w:ilvl w:val="0"/>
          <w:numId w:val="20"/>
        </w:numPr>
        <w:spacing w:before="76" w:line="372" w:lineRule="auto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b/>
          <w:bCs/>
          <w:spacing w:val="-1"/>
          <w:w w:val="105"/>
          <w:sz w:val="20"/>
        </w:rPr>
        <w:t>C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l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aborador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e</w:t>
      </w:r>
      <w:r w:rsidRPr="00333463">
        <w:rPr>
          <w:rFonts w:ascii="Arial Narrow" w:hAnsi="Arial Narrow"/>
          <w:b/>
          <w:bCs/>
          <w:w w:val="105"/>
          <w:sz w:val="20"/>
        </w:rPr>
        <w:t>s</w:t>
      </w:r>
      <w:r w:rsidRPr="00333463">
        <w:rPr>
          <w:rFonts w:ascii="Arial Narrow" w:hAnsi="Arial Narrow"/>
          <w:b/>
          <w:bCs/>
          <w:spacing w:val="-24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w w:val="105"/>
          <w:sz w:val="20"/>
        </w:rPr>
        <w:t>–</w:t>
      </w:r>
      <w:r w:rsidRPr="00333463">
        <w:rPr>
          <w:rFonts w:ascii="Arial Narrow" w:hAnsi="Arial Narrow"/>
          <w:b/>
          <w:bCs/>
          <w:spacing w:val="-23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F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unc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i</w:t>
      </w:r>
      <w:r w:rsidRPr="00333463">
        <w:rPr>
          <w:rFonts w:ascii="Arial Narrow" w:hAnsi="Arial Narrow"/>
          <w:b/>
          <w:bCs/>
          <w:spacing w:val="1"/>
          <w:w w:val="105"/>
          <w:sz w:val="20"/>
        </w:rPr>
        <w:t>o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n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ário</w:t>
      </w:r>
      <w:r w:rsidRPr="00333463">
        <w:rPr>
          <w:rFonts w:ascii="Arial Narrow" w:hAnsi="Arial Narrow"/>
          <w:b/>
          <w:bCs/>
          <w:w w:val="105"/>
          <w:sz w:val="20"/>
        </w:rPr>
        <w:t>s</w:t>
      </w:r>
      <w:r w:rsidRPr="00333463">
        <w:rPr>
          <w:rFonts w:ascii="Arial Narrow" w:hAnsi="Arial Narrow"/>
          <w:b/>
          <w:bCs/>
          <w:spacing w:val="-23"/>
          <w:w w:val="105"/>
          <w:sz w:val="20"/>
        </w:rPr>
        <w:t xml:space="preserve"> 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R</w:t>
      </w:r>
      <w:r w:rsidRPr="00333463">
        <w:rPr>
          <w:rFonts w:ascii="Arial Narrow" w:hAnsi="Arial Narrow"/>
          <w:b/>
          <w:bCs/>
          <w:spacing w:val="-3"/>
          <w:w w:val="105"/>
          <w:sz w:val="20"/>
        </w:rPr>
        <w:t>i</w:t>
      </w:r>
      <w:r w:rsidRPr="00333463">
        <w:rPr>
          <w:rFonts w:ascii="Arial Narrow" w:hAnsi="Arial Narrow"/>
          <w:b/>
          <w:bCs/>
          <w:spacing w:val="-1"/>
          <w:w w:val="105"/>
          <w:sz w:val="20"/>
        </w:rPr>
        <w:t>soter</w:t>
      </w:r>
      <w:r w:rsidRPr="00333463">
        <w:rPr>
          <w:rFonts w:ascii="Arial Narrow" w:hAnsi="Arial Narrow"/>
          <w:b/>
          <w:bCs/>
          <w:w w:val="105"/>
          <w:sz w:val="20"/>
        </w:rPr>
        <w:t>m</w:t>
      </w:r>
    </w:p>
    <w:p w14:paraId="77E8EF4F" w14:textId="2996D9D0" w:rsidR="008607FB" w:rsidRPr="00333463" w:rsidRDefault="008607FB" w:rsidP="00333463">
      <w:pPr>
        <w:pStyle w:val="Corpodetexto"/>
        <w:spacing w:before="76" w:line="372" w:lineRule="auto"/>
        <w:rPr>
          <w:rFonts w:ascii="Arial Narrow" w:hAnsi="Arial Narrow"/>
          <w:b/>
          <w:bCs/>
          <w:sz w:val="20"/>
        </w:rPr>
      </w:pP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art</w:t>
      </w:r>
      <w:r w:rsidRPr="00333463">
        <w:rPr>
          <w:rFonts w:ascii="Arial Narrow" w:hAnsi="Arial Narrow"/>
          <w:spacing w:val="-3"/>
          <w:w w:val="105"/>
          <w:sz w:val="20"/>
        </w:rPr>
        <w:t>i</w:t>
      </w:r>
      <w:r w:rsidRPr="00333463">
        <w:rPr>
          <w:rFonts w:ascii="Arial Narrow" w:hAnsi="Arial Narrow"/>
          <w:w w:val="105"/>
          <w:sz w:val="20"/>
        </w:rPr>
        <w:t>ci</w:t>
      </w:r>
      <w:r w:rsidRPr="00333463">
        <w:rPr>
          <w:rFonts w:ascii="Arial Narrow" w:hAnsi="Arial Narrow"/>
          <w:spacing w:val="-3"/>
          <w:w w:val="105"/>
          <w:sz w:val="20"/>
        </w:rPr>
        <w:t>p</w:t>
      </w:r>
      <w:r w:rsidRPr="00333463">
        <w:rPr>
          <w:rFonts w:ascii="Arial Narrow" w:hAnsi="Arial Narrow"/>
          <w:w w:val="105"/>
          <w:sz w:val="20"/>
        </w:rPr>
        <w:t>ar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d</w:t>
      </w:r>
      <w:r w:rsidRPr="00333463">
        <w:rPr>
          <w:rFonts w:ascii="Arial Narrow" w:hAnsi="Arial Narrow"/>
          <w:w w:val="105"/>
          <w:sz w:val="20"/>
        </w:rPr>
        <w:t>as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ssõ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de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t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inam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ntos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i</w:t>
      </w:r>
      <w:r w:rsidRPr="00333463">
        <w:rPr>
          <w:rFonts w:ascii="Arial Narrow" w:hAnsi="Arial Narrow"/>
          <w:spacing w:val="-3"/>
          <w:w w:val="105"/>
          <w:sz w:val="20"/>
        </w:rPr>
        <w:t>n</w:t>
      </w:r>
      <w:r w:rsidRPr="00333463">
        <w:rPr>
          <w:rFonts w:ascii="Arial Narrow" w:hAnsi="Arial Narrow"/>
          <w:w w:val="105"/>
          <w:sz w:val="20"/>
        </w:rPr>
        <w:t>formaçõ</w:t>
      </w:r>
      <w:r w:rsidRPr="00333463">
        <w:rPr>
          <w:rFonts w:ascii="Arial Narrow" w:hAnsi="Arial Narrow"/>
          <w:spacing w:val="-3"/>
          <w:w w:val="105"/>
          <w:sz w:val="20"/>
        </w:rPr>
        <w:t>e</w:t>
      </w:r>
      <w:r w:rsidRPr="00333463">
        <w:rPr>
          <w:rFonts w:ascii="Arial Narrow" w:hAnsi="Arial Narrow"/>
          <w:w w:val="105"/>
          <w:sz w:val="20"/>
        </w:rPr>
        <w:t>s</w:t>
      </w:r>
      <w:r w:rsidRPr="00333463">
        <w:rPr>
          <w:rFonts w:ascii="Arial Narrow" w:hAnsi="Arial Narrow"/>
          <w:spacing w:val="-13"/>
          <w:w w:val="105"/>
          <w:sz w:val="20"/>
        </w:rPr>
        <w:t xml:space="preserve"> </w:t>
      </w:r>
      <w:r w:rsidRPr="00333463">
        <w:rPr>
          <w:rFonts w:ascii="Arial Narrow" w:hAnsi="Arial Narrow"/>
          <w:spacing w:val="-3"/>
          <w:w w:val="105"/>
          <w:sz w:val="20"/>
        </w:rPr>
        <w:t>c</w:t>
      </w:r>
      <w:r w:rsidRPr="00333463">
        <w:rPr>
          <w:rFonts w:ascii="Arial Narrow" w:hAnsi="Arial Narrow"/>
          <w:spacing w:val="-1"/>
          <w:w w:val="105"/>
          <w:sz w:val="20"/>
        </w:rPr>
        <w:t>o</w:t>
      </w:r>
      <w:r w:rsidRPr="00333463">
        <w:rPr>
          <w:rFonts w:ascii="Arial Narrow" w:hAnsi="Arial Narrow"/>
          <w:w w:val="105"/>
          <w:sz w:val="20"/>
        </w:rPr>
        <w:t>nstantes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ne</w:t>
      </w:r>
      <w:r w:rsidRPr="00333463">
        <w:rPr>
          <w:rFonts w:ascii="Arial Narrow" w:hAnsi="Arial Narrow"/>
          <w:spacing w:val="1"/>
          <w:w w:val="105"/>
          <w:sz w:val="20"/>
        </w:rPr>
        <w:t>s</w:t>
      </w:r>
      <w:r w:rsidRPr="00333463">
        <w:rPr>
          <w:rFonts w:ascii="Arial Narrow" w:hAnsi="Arial Narrow"/>
          <w:spacing w:val="-1"/>
          <w:w w:val="105"/>
          <w:sz w:val="20"/>
        </w:rPr>
        <w:t>t</w:t>
      </w:r>
      <w:r w:rsidRPr="00333463">
        <w:rPr>
          <w:rFonts w:ascii="Arial Narrow" w:hAnsi="Arial Narrow"/>
          <w:w w:val="105"/>
          <w:sz w:val="20"/>
        </w:rPr>
        <w:t>e</w:t>
      </w:r>
      <w:r w:rsidRPr="00333463">
        <w:rPr>
          <w:rFonts w:ascii="Arial Narrow" w:hAnsi="Arial Narrow"/>
          <w:spacing w:val="-14"/>
          <w:w w:val="105"/>
          <w:sz w:val="20"/>
        </w:rPr>
        <w:t xml:space="preserve"> </w:t>
      </w:r>
      <w:r w:rsidRPr="00333463">
        <w:rPr>
          <w:rFonts w:ascii="Arial Narrow" w:hAnsi="Arial Narrow"/>
          <w:w w:val="105"/>
          <w:sz w:val="20"/>
        </w:rPr>
        <w:t>pro</w:t>
      </w:r>
      <w:r w:rsidRPr="00333463">
        <w:rPr>
          <w:rFonts w:ascii="Arial Narrow" w:hAnsi="Arial Narrow"/>
          <w:spacing w:val="-3"/>
          <w:w w:val="105"/>
          <w:sz w:val="20"/>
        </w:rPr>
        <w:t>g</w:t>
      </w:r>
      <w:r w:rsidRPr="00333463">
        <w:rPr>
          <w:rFonts w:ascii="Arial Narrow" w:hAnsi="Arial Narrow"/>
          <w:spacing w:val="1"/>
          <w:w w:val="105"/>
          <w:sz w:val="20"/>
        </w:rPr>
        <w:t>r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m</w:t>
      </w:r>
      <w:r w:rsidRPr="00333463">
        <w:rPr>
          <w:rFonts w:ascii="Arial Narrow" w:hAnsi="Arial Narrow"/>
          <w:spacing w:val="-3"/>
          <w:w w:val="105"/>
          <w:sz w:val="20"/>
        </w:rPr>
        <w:t>a</w:t>
      </w:r>
      <w:r w:rsidRPr="00333463">
        <w:rPr>
          <w:rFonts w:ascii="Arial Narrow" w:hAnsi="Arial Narrow"/>
          <w:w w:val="105"/>
          <w:sz w:val="20"/>
        </w:rPr>
        <w:t>.</w:t>
      </w:r>
    </w:p>
    <w:p w14:paraId="3E31AB2D" w14:textId="77777777" w:rsidR="008607FB" w:rsidRPr="008607FB" w:rsidRDefault="008607FB" w:rsidP="008607FB">
      <w:pPr>
        <w:spacing w:before="7" w:line="120" w:lineRule="exact"/>
        <w:rPr>
          <w:rFonts w:ascii="Arial Narrow" w:hAnsi="Arial Narrow"/>
          <w:sz w:val="20"/>
          <w:szCs w:val="20"/>
        </w:rPr>
      </w:pPr>
    </w:p>
    <w:p w14:paraId="0CCA16E5" w14:textId="77777777" w:rsidR="00333463" w:rsidRDefault="008607FB" w:rsidP="0033346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formar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p</w:t>
      </w:r>
      <w:r w:rsidRPr="008607FB">
        <w:rPr>
          <w:rFonts w:ascii="Arial Narrow" w:hAnsi="Arial Narrow"/>
          <w:w w:val="105"/>
          <w:sz w:val="20"/>
        </w:rPr>
        <w:t>art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ento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g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w w:val="105"/>
          <w:sz w:val="20"/>
        </w:rPr>
        <w:t>ança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do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Tra</w:t>
      </w:r>
      <w:r w:rsidRPr="008607FB">
        <w:rPr>
          <w:rFonts w:ascii="Arial Narrow" w:hAnsi="Arial Narrow"/>
          <w:spacing w:val="-3"/>
          <w:w w:val="105"/>
          <w:sz w:val="20"/>
        </w:rPr>
        <w:t>b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lh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0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l</w:t>
      </w:r>
      <w:r w:rsidRPr="008607FB">
        <w:rPr>
          <w:rFonts w:ascii="Arial Narrow" w:hAnsi="Arial Narrow"/>
          <w:spacing w:val="-3"/>
          <w:w w:val="105"/>
          <w:sz w:val="20"/>
        </w:rPr>
        <w:t>id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nç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q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ando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os</w:t>
      </w:r>
      <w:r w:rsidRPr="008607FB">
        <w:rPr>
          <w:rFonts w:ascii="Arial Narrow" w:hAnsi="Arial Narrow"/>
          <w:spacing w:val="-13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pro</w:t>
      </w:r>
      <w:r w:rsidRPr="008607FB">
        <w:rPr>
          <w:rFonts w:ascii="Arial Narrow" w:hAnsi="Arial Narrow"/>
          <w:spacing w:val="-3"/>
          <w:w w:val="105"/>
          <w:sz w:val="20"/>
        </w:rPr>
        <w:t>ce</w:t>
      </w:r>
      <w:r w:rsidRPr="008607FB">
        <w:rPr>
          <w:rFonts w:ascii="Arial Narrow" w:hAnsi="Arial Narrow"/>
          <w:spacing w:val="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1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adotad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2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1"/>
          <w:w w:val="105"/>
          <w:sz w:val="20"/>
        </w:rPr>
        <w:t>ã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w w:val="103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forem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prát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3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ger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l</w:t>
      </w:r>
      <w:r w:rsidRPr="008607FB">
        <w:rPr>
          <w:rFonts w:ascii="Arial Narrow" w:hAnsi="Arial Narrow"/>
          <w:w w:val="105"/>
          <w:sz w:val="20"/>
        </w:rPr>
        <w:t>tern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v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melhores.</w:t>
      </w:r>
    </w:p>
    <w:p w14:paraId="6F58588E" w14:textId="79960EFE" w:rsidR="008607FB" w:rsidRPr="008607FB" w:rsidRDefault="008607FB" w:rsidP="0033346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x</w:t>
      </w:r>
      <w:r w:rsidRPr="008607FB">
        <w:rPr>
          <w:rFonts w:ascii="Arial Narrow" w:hAnsi="Arial Narrow"/>
          <w:spacing w:val="-1"/>
          <w:w w:val="105"/>
          <w:sz w:val="20"/>
        </w:rPr>
        <w:t>ecu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r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sua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ativi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a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b</w:t>
      </w:r>
      <w:r w:rsidRPr="008607FB">
        <w:rPr>
          <w:rFonts w:ascii="Arial Narrow" w:hAnsi="Arial Narrow"/>
          <w:spacing w:val="-1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ecend</w:t>
      </w:r>
      <w:r w:rsidRPr="008607FB">
        <w:rPr>
          <w:rFonts w:ascii="Arial Narrow" w:hAnsi="Arial Narrow"/>
          <w:w w:val="105"/>
          <w:sz w:val="20"/>
        </w:rPr>
        <w:t>o</w:t>
      </w:r>
      <w:r w:rsidRPr="008607FB">
        <w:rPr>
          <w:rFonts w:ascii="Arial Narrow" w:hAnsi="Arial Narrow"/>
          <w:spacing w:val="-14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i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spacing w:val="-1"/>
          <w:w w:val="105"/>
          <w:sz w:val="20"/>
        </w:rPr>
        <w:t>s</w:t>
      </w:r>
      <w:r w:rsidRPr="008607FB">
        <w:rPr>
          <w:rFonts w:ascii="Arial Narrow" w:hAnsi="Arial Narrow"/>
          <w:spacing w:val="1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ruções</w:t>
      </w:r>
      <w:r w:rsidRPr="008607FB">
        <w:rPr>
          <w:rFonts w:ascii="Arial Narrow" w:hAnsi="Arial Narrow"/>
          <w:w w:val="105"/>
          <w:sz w:val="20"/>
        </w:rPr>
        <w:t>,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1"/>
          <w:w w:val="105"/>
          <w:sz w:val="20"/>
        </w:rPr>
        <w:t>pr</w:t>
      </w:r>
      <w:r w:rsidRPr="008607FB">
        <w:rPr>
          <w:rFonts w:ascii="Arial Narrow" w:hAnsi="Arial Narrow"/>
          <w:w w:val="105"/>
          <w:sz w:val="20"/>
        </w:rPr>
        <w:t>oc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spacing w:val="-1"/>
          <w:w w:val="105"/>
          <w:sz w:val="20"/>
        </w:rPr>
        <w:t>d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t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w w:val="105"/>
          <w:sz w:val="20"/>
        </w:rPr>
        <w:t>s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e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no</w:t>
      </w:r>
      <w:r w:rsidRPr="008607FB">
        <w:rPr>
          <w:rFonts w:ascii="Arial Narrow" w:hAnsi="Arial Narrow"/>
          <w:spacing w:val="1"/>
          <w:w w:val="105"/>
          <w:sz w:val="20"/>
        </w:rPr>
        <w:t>r</w:t>
      </w:r>
      <w:r w:rsidRPr="008607FB">
        <w:rPr>
          <w:rFonts w:ascii="Arial Narrow" w:hAnsi="Arial Narrow"/>
          <w:spacing w:val="-1"/>
          <w:w w:val="105"/>
          <w:sz w:val="20"/>
        </w:rPr>
        <w:t>m</w:t>
      </w:r>
      <w:r w:rsidRPr="008607FB">
        <w:rPr>
          <w:rFonts w:ascii="Arial Narrow" w:hAnsi="Arial Narrow"/>
          <w:w w:val="105"/>
          <w:sz w:val="20"/>
        </w:rPr>
        <w:t>as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de</w:t>
      </w:r>
      <w:r w:rsidRPr="008607FB">
        <w:rPr>
          <w:rFonts w:ascii="Arial Narrow" w:hAnsi="Arial Narrow"/>
          <w:spacing w:val="-16"/>
          <w:w w:val="105"/>
          <w:sz w:val="20"/>
        </w:rPr>
        <w:t xml:space="preserve"> </w:t>
      </w:r>
      <w:r w:rsidRPr="008607FB">
        <w:rPr>
          <w:rFonts w:ascii="Arial Narrow" w:hAnsi="Arial Narrow"/>
          <w:w w:val="105"/>
          <w:sz w:val="20"/>
        </w:rPr>
        <w:t>se</w:t>
      </w:r>
      <w:r w:rsidRPr="008607FB">
        <w:rPr>
          <w:rFonts w:ascii="Arial Narrow" w:hAnsi="Arial Narrow"/>
          <w:spacing w:val="-3"/>
          <w:w w:val="105"/>
          <w:sz w:val="20"/>
        </w:rPr>
        <w:t>g</w:t>
      </w:r>
      <w:r w:rsidRPr="008607FB">
        <w:rPr>
          <w:rFonts w:ascii="Arial Narrow" w:hAnsi="Arial Narrow"/>
          <w:spacing w:val="-1"/>
          <w:w w:val="105"/>
          <w:sz w:val="20"/>
        </w:rPr>
        <w:t>u</w:t>
      </w:r>
      <w:r w:rsidRPr="008607FB">
        <w:rPr>
          <w:rFonts w:ascii="Arial Narrow" w:hAnsi="Arial Narrow"/>
          <w:w w:val="105"/>
          <w:sz w:val="20"/>
        </w:rPr>
        <w:t>ra</w:t>
      </w:r>
      <w:r w:rsidRPr="008607FB">
        <w:rPr>
          <w:rFonts w:ascii="Arial Narrow" w:hAnsi="Arial Narrow"/>
          <w:spacing w:val="-3"/>
          <w:w w:val="105"/>
          <w:sz w:val="20"/>
        </w:rPr>
        <w:t>n</w:t>
      </w:r>
      <w:r w:rsidRPr="008607FB">
        <w:rPr>
          <w:rFonts w:ascii="Arial Narrow" w:hAnsi="Arial Narrow"/>
          <w:w w:val="105"/>
          <w:sz w:val="20"/>
        </w:rPr>
        <w:t>ça</w:t>
      </w:r>
      <w:r w:rsidRPr="008607FB">
        <w:rPr>
          <w:rFonts w:ascii="Arial Narrow" w:hAnsi="Arial Narrow"/>
          <w:spacing w:val="-15"/>
          <w:w w:val="105"/>
          <w:sz w:val="20"/>
        </w:rPr>
        <w:t xml:space="preserve"> 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st</w:t>
      </w:r>
      <w:r w:rsidRPr="008607FB">
        <w:rPr>
          <w:rFonts w:ascii="Arial Narrow" w:hAnsi="Arial Narrow"/>
          <w:spacing w:val="-3"/>
          <w:w w:val="105"/>
          <w:sz w:val="20"/>
        </w:rPr>
        <w:t>a</w:t>
      </w:r>
      <w:r w:rsidRPr="008607FB">
        <w:rPr>
          <w:rFonts w:ascii="Arial Narrow" w:hAnsi="Arial Narrow"/>
          <w:w w:val="105"/>
          <w:sz w:val="20"/>
        </w:rPr>
        <w:t>bel</w:t>
      </w:r>
      <w:r w:rsidRPr="008607FB">
        <w:rPr>
          <w:rFonts w:ascii="Arial Narrow" w:hAnsi="Arial Narrow"/>
          <w:spacing w:val="-3"/>
          <w:w w:val="105"/>
          <w:sz w:val="20"/>
        </w:rPr>
        <w:t>e</w:t>
      </w:r>
      <w:r w:rsidRPr="008607FB">
        <w:rPr>
          <w:rFonts w:ascii="Arial Narrow" w:hAnsi="Arial Narrow"/>
          <w:w w:val="105"/>
          <w:sz w:val="20"/>
        </w:rPr>
        <w:t>c</w:t>
      </w:r>
      <w:r w:rsidRPr="008607FB">
        <w:rPr>
          <w:rFonts w:ascii="Arial Narrow" w:hAnsi="Arial Narrow"/>
          <w:spacing w:val="-3"/>
          <w:w w:val="105"/>
          <w:sz w:val="20"/>
        </w:rPr>
        <w:t>i</w:t>
      </w:r>
      <w:r w:rsidRPr="008607FB">
        <w:rPr>
          <w:rFonts w:ascii="Arial Narrow" w:hAnsi="Arial Narrow"/>
          <w:w w:val="105"/>
          <w:sz w:val="20"/>
        </w:rPr>
        <w:t>d</w:t>
      </w:r>
      <w:r w:rsidRPr="008607FB">
        <w:rPr>
          <w:rFonts w:ascii="Arial Narrow" w:hAnsi="Arial Narrow"/>
          <w:spacing w:val="-1"/>
          <w:w w:val="105"/>
          <w:sz w:val="20"/>
        </w:rPr>
        <w:t>o</w:t>
      </w:r>
      <w:r w:rsidRPr="008607FB">
        <w:rPr>
          <w:rFonts w:ascii="Arial Narrow" w:hAnsi="Arial Narrow"/>
          <w:spacing w:val="1"/>
          <w:w w:val="105"/>
          <w:sz w:val="20"/>
        </w:rPr>
        <w:t>s</w:t>
      </w:r>
      <w:r w:rsidRPr="008607FB">
        <w:rPr>
          <w:rFonts w:ascii="Arial Narrow" w:hAnsi="Arial Narrow"/>
          <w:w w:val="105"/>
          <w:sz w:val="20"/>
        </w:rPr>
        <w:t>.</w:t>
      </w:r>
    </w:p>
    <w:p w14:paraId="4F8A9326" w14:textId="77777777" w:rsidR="008607FB" w:rsidRPr="008607FB" w:rsidRDefault="008607FB" w:rsidP="007E37C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41DFE490" w14:textId="77777777" w:rsidR="00D772DD" w:rsidRDefault="007968C2" w:rsidP="00D772DD">
      <w:pPr>
        <w:pStyle w:val="PargrafodaLista"/>
        <w:numPr>
          <w:ilvl w:val="2"/>
          <w:numId w:val="2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9F0C82">
        <w:rPr>
          <w:rFonts w:ascii="Arial Narrow" w:hAnsi="Arial Narrow" w:cs="Times New Roman"/>
          <w:b/>
          <w:bCs/>
          <w:sz w:val="20"/>
          <w:szCs w:val="20"/>
        </w:rPr>
        <w:t>Atividade e Visão Geral do Processo Produtivo</w:t>
      </w:r>
    </w:p>
    <w:p w14:paraId="32E42565" w14:textId="77777777" w:rsid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164E8E6" w14:textId="77777777" w:rsid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 Narrow" w:hAnsi="Arial Narrow"/>
          <w:w w:val="105"/>
          <w:sz w:val="20"/>
        </w:rPr>
      </w:pP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SOTER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prest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co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f</w:t>
      </w:r>
      <w:r w:rsidRPr="00D772DD">
        <w:rPr>
          <w:rFonts w:ascii="Arial Narrow" w:hAnsi="Arial Narrow"/>
          <w:spacing w:val="-1"/>
          <w:w w:val="105"/>
          <w:sz w:val="20"/>
        </w:rPr>
        <w:t>orm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et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-1"/>
          <w:w w:val="105"/>
          <w:sz w:val="20"/>
        </w:rPr>
        <w:t>ham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spacing w:val="-1"/>
          <w:w w:val="105"/>
          <w:sz w:val="20"/>
        </w:rPr>
        <w:t>t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xo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relac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on</w:t>
      </w:r>
      <w:r w:rsidRPr="00D772DD">
        <w:rPr>
          <w:rFonts w:ascii="Arial Narrow" w:hAnsi="Arial Narrow"/>
          <w:w w:val="105"/>
          <w:sz w:val="20"/>
        </w:rPr>
        <w:t>ado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setores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in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:</w:t>
      </w:r>
    </w:p>
    <w:p w14:paraId="5F9B42F6" w14:textId="77777777" w:rsidR="00D772DD" w:rsidRPr="00D772DD" w:rsidRDefault="00D772DD" w:rsidP="00D772DD">
      <w:pPr>
        <w:pStyle w:val="PargrafodaLista"/>
        <w:autoSpaceDE w:val="0"/>
        <w:autoSpaceDN w:val="0"/>
        <w:adjustRightInd w:val="0"/>
        <w:spacing w:after="0" w:line="360" w:lineRule="auto"/>
        <w:ind w:left="0"/>
        <w:rPr>
          <w:rFonts w:ascii="Arial Narrow" w:hAnsi="Arial Narrow"/>
          <w:b/>
          <w:bCs/>
          <w:w w:val="105"/>
          <w:sz w:val="20"/>
        </w:rPr>
      </w:pPr>
    </w:p>
    <w:p w14:paraId="55E34CDA" w14:textId="0747913B" w:rsidR="00D772DD" w:rsidRPr="00D772DD" w:rsidRDefault="00D772DD" w:rsidP="00D772DD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Setor</w:t>
      </w:r>
      <w:r w:rsidRPr="00D772DD">
        <w:rPr>
          <w:rFonts w:ascii="Arial Narrow" w:hAnsi="Arial Narrow"/>
          <w:b/>
          <w:bCs/>
          <w:spacing w:val="-34"/>
          <w:w w:val="105"/>
          <w:sz w:val="20"/>
          <w:szCs w:val="20"/>
          <w:u w:val="thick" w:color="000000"/>
        </w:rPr>
        <w:t xml:space="preserve">   </w:t>
      </w: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Oper</w:t>
      </w:r>
      <w:r w:rsidRPr="00D772DD">
        <w:rPr>
          <w:rFonts w:ascii="Arial Narrow" w:hAnsi="Arial Narrow"/>
          <w:b/>
          <w:bCs/>
          <w:spacing w:val="-3"/>
          <w:w w:val="105"/>
          <w:sz w:val="20"/>
          <w:szCs w:val="20"/>
          <w:u w:val="thick" w:color="000000"/>
        </w:rPr>
        <w:t>a</w:t>
      </w:r>
      <w:r w:rsidRPr="00D772DD">
        <w:rPr>
          <w:rFonts w:ascii="Arial Narrow" w:hAnsi="Arial Narrow"/>
          <w:b/>
          <w:bCs/>
          <w:spacing w:val="-1"/>
          <w:w w:val="105"/>
          <w:sz w:val="20"/>
          <w:szCs w:val="20"/>
          <w:u w:val="thick" w:color="000000"/>
        </w:rPr>
        <w:t>cion</w:t>
      </w:r>
      <w:r w:rsidRPr="00D772DD">
        <w:rPr>
          <w:rFonts w:ascii="Arial Narrow" w:hAnsi="Arial Narrow"/>
          <w:b/>
          <w:bCs/>
          <w:w w:val="105"/>
          <w:sz w:val="20"/>
          <w:szCs w:val="20"/>
          <w:u w:val="thick" w:color="000000"/>
        </w:rPr>
        <w:t>al</w:t>
      </w:r>
    </w:p>
    <w:p w14:paraId="0C0832A5" w14:textId="77777777" w:rsidR="00D772DD" w:rsidRPr="00D772DD" w:rsidRDefault="00D772DD" w:rsidP="00D772DD">
      <w:pPr>
        <w:spacing w:before="15" w:line="240" w:lineRule="exact"/>
        <w:rPr>
          <w:rFonts w:ascii="Arial Narrow" w:hAnsi="Arial Narrow"/>
          <w:sz w:val="20"/>
          <w:szCs w:val="20"/>
        </w:rPr>
      </w:pPr>
    </w:p>
    <w:p w14:paraId="723E1481" w14:textId="2A930795" w:rsid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pacing w:val="-1"/>
          <w:w w:val="105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ste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é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spo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sável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pe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execu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te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das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á</w:t>
      </w:r>
      <w:r w:rsidRPr="00D772DD">
        <w:rPr>
          <w:rFonts w:ascii="Arial Narrow" w:hAnsi="Arial Narrow"/>
          <w:w w:val="105"/>
          <w:sz w:val="20"/>
        </w:rPr>
        <w:t>qu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equ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mentos</w:t>
      </w:r>
      <w:r w:rsidRPr="00D772DD">
        <w:rPr>
          <w:rFonts w:ascii="Arial Narrow" w:hAnsi="Arial Narrow"/>
          <w:spacing w:val="-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em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gera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;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Or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aniz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/ou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ex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cução</w:t>
      </w:r>
      <w:r w:rsidRPr="00D772DD">
        <w:rPr>
          <w:rFonts w:ascii="Arial Narrow" w:hAnsi="Arial Narrow"/>
          <w:spacing w:val="1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tra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lh</w:t>
      </w:r>
      <w:r w:rsidRPr="00D772DD">
        <w:rPr>
          <w:rFonts w:ascii="Arial Narrow" w:hAnsi="Arial Narrow"/>
          <w:w w:val="105"/>
          <w:sz w:val="20"/>
        </w:rPr>
        <w:t>os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xar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f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,</w:t>
      </w:r>
      <w:r w:rsidRPr="00D772DD">
        <w:rPr>
          <w:rFonts w:ascii="Arial Narrow" w:hAnsi="Arial Narrow"/>
          <w:spacing w:val="2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como</w:t>
      </w:r>
      <w:r w:rsidRPr="00D772DD">
        <w:rPr>
          <w:rFonts w:ascii="Arial Narrow" w:hAnsi="Arial Narrow"/>
          <w:spacing w:val="17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ceb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nto,</w:t>
      </w:r>
      <w:r w:rsidRPr="00D772DD">
        <w:rPr>
          <w:rFonts w:ascii="Arial Narrow" w:hAnsi="Arial Narrow"/>
          <w:spacing w:val="1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cag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2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bu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</w:t>
      </w:r>
      <w:r w:rsidRPr="00D772DD">
        <w:rPr>
          <w:rFonts w:ascii="Arial Narrow" w:hAnsi="Arial Narrow"/>
          <w:spacing w:val="-3"/>
          <w:w w:val="105"/>
          <w:sz w:val="20"/>
        </w:rPr>
        <w:t>ã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or</w:t>
      </w:r>
      <w:r w:rsidRPr="00D772DD">
        <w:rPr>
          <w:rFonts w:ascii="Arial Narrow" w:hAnsi="Arial Narrow"/>
          <w:spacing w:val="-3"/>
          <w:w w:val="105"/>
          <w:sz w:val="20"/>
        </w:rPr>
        <w:t>ia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com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das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ou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cad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;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x</w:t>
      </w:r>
      <w:r w:rsidRPr="00D772DD">
        <w:rPr>
          <w:rFonts w:ascii="Arial Narrow" w:hAnsi="Arial Narrow"/>
          <w:w w:val="105"/>
          <w:sz w:val="20"/>
        </w:rPr>
        <w:t>ecu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27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serv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ços</w:t>
      </w:r>
      <w:r w:rsidRPr="00D772DD">
        <w:rPr>
          <w:rFonts w:ascii="Arial Narrow" w:hAnsi="Arial Narrow"/>
          <w:spacing w:val="28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x</w:t>
      </w:r>
      <w:r w:rsidRPr="00D772DD">
        <w:rPr>
          <w:rFonts w:ascii="Arial Narrow" w:hAnsi="Arial Narrow"/>
          <w:w w:val="105"/>
          <w:sz w:val="20"/>
        </w:rPr>
        <w:t>tern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(e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tre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29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ial</w:t>
      </w:r>
      <w:r w:rsidRPr="00D772DD">
        <w:rPr>
          <w:rFonts w:ascii="Arial Narrow" w:hAnsi="Arial Narrow"/>
          <w:w w:val="105"/>
          <w:sz w:val="20"/>
        </w:rPr>
        <w:t>);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Fa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ças</w:t>
      </w:r>
      <w:r w:rsidRPr="00D772DD">
        <w:rPr>
          <w:rFonts w:ascii="Arial Narrow" w:hAnsi="Arial Narrow"/>
          <w:spacing w:val="3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ch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aço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x,</w:t>
      </w:r>
      <w:r w:rsidRPr="00D772DD">
        <w:rPr>
          <w:rFonts w:ascii="Arial Narrow" w:hAnsi="Arial Narrow"/>
          <w:spacing w:val="3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lu</w:t>
      </w:r>
      <w:r w:rsidRPr="00D772DD">
        <w:rPr>
          <w:rFonts w:ascii="Arial Narrow" w:hAnsi="Arial Narrow"/>
          <w:spacing w:val="2"/>
          <w:w w:val="105"/>
          <w:sz w:val="20"/>
        </w:rPr>
        <w:t>m</w:t>
      </w:r>
      <w:r w:rsidRPr="00D772DD">
        <w:rPr>
          <w:rFonts w:ascii="Arial Narrow" w:hAnsi="Arial Narrow"/>
          <w:w w:val="105"/>
          <w:sz w:val="20"/>
        </w:rPr>
        <w:t>ín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o,</w:t>
      </w:r>
      <w:r w:rsidRPr="00D772DD">
        <w:rPr>
          <w:rFonts w:ascii="Arial Narrow" w:hAnsi="Arial Narrow"/>
          <w:spacing w:val="3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za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ou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mi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ar;</w:t>
      </w:r>
      <w:r w:rsidRPr="00D772DD">
        <w:rPr>
          <w:rFonts w:ascii="Arial Narrow" w:hAnsi="Arial Narrow"/>
          <w:spacing w:val="3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Carga</w:t>
      </w:r>
      <w:r w:rsidRPr="00D772DD">
        <w:rPr>
          <w:rFonts w:ascii="Arial Narrow" w:hAnsi="Arial Narrow"/>
          <w:spacing w:val="3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Descarg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tran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port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q</w:t>
      </w:r>
      <w:r w:rsidRPr="00D772DD">
        <w:rPr>
          <w:rFonts w:ascii="Arial Narrow" w:hAnsi="Arial Narrow"/>
          <w:spacing w:val="-1"/>
          <w:w w:val="105"/>
          <w:sz w:val="20"/>
        </w:rPr>
        <w:t>u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mentos.</w:t>
      </w:r>
    </w:p>
    <w:p w14:paraId="6596B392" w14:textId="77777777" w:rsid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pacing w:val="-1"/>
          <w:w w:val="105"/>
          <w:sz w:val="20"/>
        </w:rPr>
      </w:pPr>
    </w:p>
    <w:p w14:paraId="7A0096D1" w14:textId="77777777" w:rsidR="00D772DD" w:rsidRDefault="00D772DD" w:rsidP="00D772DD">
      <w:pPr>
        <w:pStyle w:val="Corpodetexto"/>
        <w:numPr>
          <w:ilvl w:val="0"/>
          <w:numId w:val="16"/>
        </w:numPr>
        <w:spacing w:before="76" w:line="372" w:lineRule="auto"/>
        <w:ind w:right="662"/>
        <w:rPr>
          <w:rFonts w:ascii="Arial Narrow" w:hAnsi="Arial Narrow"/>
          <w:b/>
          <w:bCs/>
          <w:sz w:val="20"/>
        </w:rPr>
      </w:pP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S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e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tor</w:t>
      </w:r>
      <w:r w:rsidRPr="00D772DD">
        <w:rPr>
          <w:rFonts w:ascii="Arial Narrow" w:hAnsi="Arial Narrow"/>
          <w:b/>
          <w:bCs/>
          <w:spacing w:val="-19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de</w:t>
      </w:r>
      <w:r w:rsidRPr="00D772DD">
        <w:rPr>
          <w:rFonts w:ascii="Arial Narrow" w:hAnsi="Arial Narrow"/>
          <w:b/>
          <w:bCs/>
          <w:spacing w:val="-18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Re</w:t>
      </w:r>
      <w:r w:rsidRPr="00D772DD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c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u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rsos</w:t>
      </w:r>
      <w:r w:rsidRPr="00D772DD">
        <w:rPr>
          <w:rFonts w:ascii="Arial Narrow" w:hAnsi="Arial Narrow"/>
          <w:b/>
          <w:bCs/>
          <w:spacing w:val="-17"/>
          <w:w w:val="105"/>
          <w:sz w:val="20"/>
          <w:u w:val="single" w:color="000000"/>
        </w:rPr>
        <w:t xml:space="preserve"> 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Hu</w:t>
      </w:r>
      <w:r w:rsidRPr="00D772DD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m</w:t>
      </w:r>
      <w:r w:rsidRPr="00D772DD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an</w:t>
      </w:r>
      <w:r w:rsidRPr="00D772DD">
        <w:rPr>
          <w:rFonts w:ascii="Arial Narrow" w:hAnsi="Arial Narrow"/>
          <w:b/>
          <w:bCs/>
          <w:w w:val="105"/>
          <w:sz w:val="20"/>
          <w:u w:val="single" w:color="000000"/>
        </w:rPr>
        <w:t>os</w:t>
      </w:r>
    </w:p>
    <w:p w14:paraId="45B846EB" w14:textId="77777777" w:rsidR="00D772DD" w:rsidRDefault="00D772DD" w:rsidP="00D772DD">
      <w:pPr>
        <w:pStyle w:val="Corpodetexto"/>
        <w:spacing w:before="76" w:line="372" w:lineRule="auto"/>
        <w:ind w:left="142" w:right="662" w:hanging="142"/>
        <w:rPr>
          <w:rFonts w:ascii="Arial Narrow" w:hAnsi="Arial Narrow"/>
          <w:w w:val="105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r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asses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ara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om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g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spacing w:val="-4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õ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b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h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1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pre</w:t>
      </w:r>
      <w:r w:rsidRPr="00D772DD">
        <w:rPr>
          <w:rFonts w:ascii="Arial Narrow" w:hAnsi="Arial Narrow"/>
          <w:spacing w:val="-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enc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ár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.</w:t>
      </w:r>
    </w:p>
    <w:p w14:paraId="223D02FB" w14:textId="77777777" w:rsidR="00D772DD" w:rsidRDefault="00D772DD" w:rsidP="00D772DD">
      <w:pPr>
        <w:pStyle w:val="Corpodetexto"/>
        <w:spacing w:before="76" w:line="372" w:lineRule="auto"/>
        <w:ind w:left="142" w:right="662" w:hanging="142"/>
        <w:rPr>
          <w:rFonts w:ascii="Arial Narrow" w:hAnsi="Arial Narrow"/>
          <w:w w:val="105"/>
          <w:sz w:val="20"/>
        </w:rPr>
      </w:pPr>
    </w:p>
    <w:p w14:paraId="2B917F52" w14:textId="4985849B" w:rsidR="00D772DD" w:rsidRPr="00AD22E3" w:rsidRDefault="00D772DD" w:rsidP="00AD22E3">
      <w:pPr>
        <w:pStyle w:val="Corpodetexto"/>
        <w:numPr>
          <w:ilvl w:val="0"/>
          <w:numId w:val="16"/>
        </w:numPr>
        <w:spacing w:before="76" w:line="372" w:lineRule="auto"/>
        <w:ind w:right="662"/>
        <w:rPr>
          <w:rFonts w:ascii="Arial Narrow" w:hAnsi="Arial Narrow"/>
          <w:b/>
          <w:bCs/>
          <w:sz w:val="20"/>
        </w:rPr>
      </w:pP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S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e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tor</w:t>
      </w:r>
      <w:r w:rsidRPr="00AD22E3">
        <w:rPr>
          <w:rFonts w:ascii="Arial Narrow" w:hAnsi="Arial Narrow"/>
          <w:b/>
          <w:bCs/>
          <w:spacing w:val="-19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A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d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m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ni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stra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t</w:t>
      </w:r>
      <w:r w:rsidRPr="00AD22E3">
        <w:rPr>
          <w:rFonts w:ascii="Arial Narrow" w:hAnsi="Arial Narrow"/>
          <w:b/>
          <w:bCs/>
          <w:spacing w:val="-4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vo</w:t>
      </w:r>
      <w:r w:rsidRPr="00AD22E3">
        <w:rPr>
          <w:rFonts w:ascii="Arial Narrow" w:hAnsi="Arial Narrow"/>
          <w:b/>
          <w:bCs/>
          <w:spacing w:val="-17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e</w:t>
      </w:r>
      <w:r w:rsidRPr="00AD22E3">
        <w:rPr>
          <w:rFonts w:ascii="Arial Narrow" w:hAnsi="Arial Narrow"/>
          <w:b/>
          <w:bCs/>
          <w:spacing w:val="-18"/>
          <w:w w:val="105"/>
          <w:sz w:val="20"/>
          <w:u w:val="single" w:color="000000"/>
        </w:rPr>
        <w:t xml:space="preserve"> 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T</w:t>
      </w:r>
      <w:r w:rsidRPr="00AD22E3">
        <w:rPr>
          <w:rFonts w:ascii="Arial Narrow" w:hAnsi="Arial Narrow"/>
          <w:b/>
          <w:bCs/>
          <w:spacing w:val="1"/>
          <w:w w:val="105"/>
          <w:sz w:val="20"/>
          <w:u w:val="single" w:color="000000"/>
        </w:rPr>
        <w:t>é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c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n</w:t>
      </w:r>
      <w:r w:rsidRPr="00AD22E3">
        <w:rPr>
          <w:rFonts w:ascii="Arial Narrow" w:hAnsi="Arial Narrow"/>
          <w:b/>
          <w:bCs/>
          <w:spacing w:val="-3"/>
          <w:w w:val="105"/>
          <w:sz w:val="20"/>
          <w:u w:val="single" w:color="000000"/>
        </w:rPr>
        <w:t>i</w:t>
      </w:r>
      <w:r w:rsidRPr="00AD22E3">
        <w:rPr>
          <w:rFonts w:ascii="Arial Narrow" w:hAnsi="Arial Narrow"/>
          <w:b/>
          <w:bCs/>
          <w:spacing w:val="-1"/>
          <w:w w:val="105"/>
          <w:sz w:val="20"/>
          <w:u w:val="single" w:color="000000"/>
        </w:rPr>
        <w:t>c</w:t>
      </w:r>
      <w:r w:rsidRPr="00AD22E3">
        <w:rPr>
          <w:rFonts w:ascii="Arial Narrow" w:hAnsi="Arial Narrow"/>
          <w:b/>
          <w:bCs/>
          <w:w w:val="105"/>
          <w:sz w:val="20"/>
          <w:u w:val="single" w:color="000000"/>
        </w:rPr>
        <w:t>o</w:t>
      </w:r>
    </w:p>
    <w:p w14:paraId="1A5219AC" w14:textId="77777777" w:rsidR="00D772DD" w:rsidRPr="00D772DD" w:rsidRDefault="00D772DD" w:rsidP="00D772DD">
      <w:pPr>
        <w:pStyle w:val="Corpodetexto"/>
        <w:spacing w:before="76" w:line="372" w:lineRule="auto"/>
        <w:ind w:right="662" w:hanging="10"/>
        <w:rPr>
          <w:rFonts w:ascii="Arial Narrow" w:hAnsi="Arial Narrow"/>
          <w:sz w:val="20"/>
        </w:rPr>
      </w:pP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ste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setor</w:t>
      </w:r>
      <w:r w:rsidRPr="00D772DD">
        <w:rPr>
          <w:rFonts w:ascii="Arial Narrow" w:hAnsi="Arial Narrow"/>
          <w:spacing w:val="-10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é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r</w:t>
      </w:r>
      <w:r w:rsidRPr="00D772DD">
        <w:rPr>
          <w:rFonts w:ascii="Arial Narrow" w:hAnsi="Arial Narrow"/>
          <w:spacing w:val="-1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sp</w:t>
      </w:r>
      <w:r w:rsidRPr="00D772DD">
        <w:rPr>
          <w:rFonts w:ascii="Arial Narrow" w:hAnsi="Arial Narrow"/>
          <w:spacing w:val="-1"/>
          <w:w w:val="105"/>
          <w:sz w:val="20"/>
        </w:rPr>
        <w:t>on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á</w:t>
      </w:r>
      <w:r w:rsidRPr="00D772DD">
        <w:rPr>
          <w:rFonts w:ascii="Arial Narrow" w:hAnsi="Arial Narrow"/>
          <w:w w:val="105"/>
          <w:sz w:val="20"/>
        </w:rPr>
        <w:t>vel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pe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real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z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ção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u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tor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stem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Gestã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1"/>
          <w:w w:val="105"/>
          <w:sz w:val="20"/>
        </w:rPr>
        <w:t>Qu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l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-1"/>
          <w:w w:val="105"/>
          <w:sz w:val="20"/>
        </w:rPr>
        <w:t>dad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2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1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SSMA,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1"/>
          <w:w w:val="105"/>
          <w:sz w:val="20"/>
        </w:rPr>
        <w:t>r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in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ntos</w:t>
      </w:r>
      <w:r w:rsidRPr="00D772DD">
        <w:rPr>
          <w:rFonts w:ascii="Arial Narrow" w:hAnsi="Arial Narrow"/>
          <w:spacing w:val="2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w w:val="105"/>
          <w:sz w:val="20"/>
        </w:rPr>
        <w:t>is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tas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técn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ca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spacing w:val="1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à</w:t>
      </w:r>
      <w:r w:rsidRPr="00D772DD">
        <w:rPr>
          <w:rFonts w:ascii="Arial Narrow" w:hAnsi="Arial Narrow"/>
          <w:spacing w:val="2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pl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ta</w:t>
      </w:r>
      <w:r w:rsidRPr="00D772DD">
        <w:rPr>
          <w:rFonts w:ascii="Arial Narrow" w:hAnsi="Arial Narrow"/>
          <w:spacing w:val="-3"/>
          <w:w w:val="105"/>
          <w:sz w:val="20"/>
        </w:rPr>
        <w:t>ç</w:t>
      </w:r>
      <w:r w:rsidRPr="00D772DD">
        <w:rPr>
          <w:rFonts w:ascii="Arial Narrow" w:hAnsi="Arial Narrow"/>
          <w:w w:val="105"/>
          <w:sz w:val="20"/>
        </w:rPr>
        <w:t>ão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sen</w:t>
      </w:r>
      <w:r w:rsidRPr="00D772DD">
        <w:rPr>
          <w:rFonts w:ascii="Arial Narrow" w:hAnsi="Arial Narrow"/>
          <w:spacing w:val="-1"/>
          <w:w w:val="105"/>
          <w:sz w:val="20"/>
        </w:rPr>
        <w:t>v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2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nto</w:t>
      </w:r>
      <w:r w:rsidRPr="00D772DD">
        <w:rPr>
          <w:rFonts w:ascii="Arial Narrow" w:hAnsi="Arial Narrow"/>
          <w:spacing w:val="2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s,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mater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is,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1"/>
          <w:w w:val="105"/>
          <w:sz w:val="20"/>
        </w:rPr>
        <w:t>q</w:t>
      </w:r>
      <w:r w:rsidRPr="00D772DD">
        <w:rPr>
          <w:rFonts w:ascii="Arial Narrow" w:hAnsi="Arial Narrow"/>
          <w:w w:val="105"/>
          <w:sz w:val="20"/>
        </w:rPr>
        <w:t>u</w:t>
      </w:r>
      <w:r w:rsidRPr="00D772DD">
        <w:rPr>
          <w:rFonts w:ascii="Arial Narrow" w:hAnsi="Arial Narrow"/>
          <w:spacing w:val="-3"/>
          <w:w w:val="105"/>
          <w:sz w:val="20"/>
        </w:rPr>
        <w:t>ip</w:t>
      </w:r>
      <w:r w:rsidRPr="00D772DD">
        <w:rPr>
          <w:rFonts w:ascii="Arial Narrow" w:hAnsi="Arial Narrow"/>
          <w:w w:val="105"/>
          <w:sz w:val="20"/>
        </w:rPr>
        <w:t>ament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s,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ferrame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in</w:t>
      </w:r>
      <w:r w:rsidRPr="00D772DD">
        <w:rPr>
          <w:rFonts w:ascii="Arial Narrow" w:hAnsi="Arial Narrow"/>
          <w:spacing w:val="-3"/>
          <w:w w:val="105"/>
          <w:sz w:val="20"/>
        </w:rPr>
        <w:t>s</w:t>
      </w:r>
      <w:r w:rsidRPr="00D772DD">
        <w:rPr>
          <w:rFonts w:ascii="Arial Narrow" w:hAnsi="Arial Narrow"/>
          <w:w w:val="105"/>
          <w:sz w:val="20"/>
        </w:rPr>
        <w:t>trume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</w:t>
      </w:r>
      <w:r w:rsidRPr="00D772DD">
        <w:rPr>
          <w:rFonts w:ascii="Arial Narrow" w:hAnsi="Arial Narrow"/>
          <w:spacing w:val="-1"/>
          <w:w w:val="105"/>
          <w:sz w:val="20"/>
        </w:rPr>
        <w:t>o</w:t>
      </w:r>
      <w:r w:rsidRPr="00D772DD">
        <w:rPr>
          <w:rFonts w:ascii="Arial Narrow" w:hAnsi="Arial Narrow"/>
          <w:w w:val="105"/>
          <w:sz w:val="20"/>
        </w:rPr>
        <w:t>s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ara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des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w w:val="105"/>
          <w:sz w:val="20"/>
        </w:rPr>
        <w:t>nvo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spacing w:val="1"/>
          <w:w w:val="105"/>
          <w:sz w:val="20"/>
        </w:rPr>
        <w:t>v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6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as</w:t>
      </w:r>
      <w:r w:rsidRPr="00D772DD">
        <w:rPr>
          <w:rFonts w:ascii="Arial Narrow" w:hAnsi="Arial Narrow"/>
          <w:w w:val="103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at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vid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es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so</w:t>
      </w:r>
      <w:r w:rsidRPr="00D772DD">
        <w:rPr>
          <w:rFonts w:ascii="Arial Narrow" w:hAnsi="Arial Narrow"/>
          <w:spacing w:val="-3"/>
          <w:w w:val="105"/>
          <w:sz w:val="20"/>
        </w:rPr>
        <w:t>l</w:t>
      </w:r>
      <w:r w:rsidRPr="00D772DD">
        <w:rPr>
          <w:rFonts w:ascii="Arial Narrow" w:hAnsi="Arial Narrow"/>
          <w:w w:val="105"/>
          <w:sz w:val="20"/>
        </w:rPr>
        <w:t>am</w:t>
      </w:r>
      <w:r w:rsidRPr="00D772DD">
        <w:rPr>
          <w:rFonts w:ascii="Arial Narrow" w:hAnsi="Arial Narrow"/>
          <w:spacing w:val="-3"/>
          <w:w w:val="105"/>
          <w:sz w:val="20"/>
        </w:rPr>
        <w:t>e</w:t>
      </w:r>
      <w:r w:rsidRPr="00D772DD">
        <w:rPr>
          <w:rFonts w:ascii="Arial Narrow" w:hAnsi="Arial Narrow"/>
          <w:spacing w:val="-1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térm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co,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revestime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refratár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5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e</w:t>
      </w:r>
      <w:r w:rsidRPr="00D772DD">
        <w:rPr>
          <w:rFonts w:ascii="Arial Narrow" w:hAnsi="Arial Narrow"/>
          <w:spacing w:val="-13"/>
          <w:w w:val="105"/>
          <w:sz w:val="20"/>
        </w:rPr>
        <w:t xml:space="preserve"> </w:t>
      </w:r>
      <w:r w:rsidRPr="00D772DD">
        <w:rPr>
          <w:rFonts w:ascii="Arial Narrow" w:hAnsi="Arial Narrow"/>
          <w:spacing w:val="-3"/>
          <w:w w:val="105"/>
          <w:sz w:val="20"/>
        </w:rPr>
        <w:t>a</w:t>
      </w:r>
      <w:r w:rsidRPr="00D772DD">
        <w:rPr>
          <w:rFonts w:ascii="Arial Narrow" w:hAnsi="Arial Narrow"/>
          <w:spacing w:val="-1"/>
          <w:w w:val="105"/>
          <w:sz w:val="20"/>
        </w:rPr>
        <w:t>p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4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a</w:t>
      </w:r>
      <w:r w:rsidRPr="00D772DD">
        <w:rPr>
          <w:rFonts w:ascii="Arial Narrow" w:hAnsi="Arial Narrow"/>
          <w:spacing w:val="1"/>
          <w:w w:val="105"/>
          <w:sz w:val="20"/>
        </w:rPr>
        <w:t>d</w:t>
      </w:r>
      <w:r w:rsidRPr="00D772DD">
        <w:rPr>
          <w:rFonts w:ascii="Arial Narrow" w:hAnsi="Arial Narrow"/>
          <w:w w:val="105"/>
          <w:sz w:val="20"/>
        </w:rPr>
        <w:t>m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n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strat</w:t>
      </w:r>
      <w:r w:rsidRPr="00D772DD">
        <w:rPr>
          <w:rFonts w:ascii="Arial Narrow" w:hAnsi="Arial Narrow"/>
          <w:spacing w:val="-3"/>
          <w:w w:val="105"/>
          <w:sz w:val="20"/>
        </w:rPr>
        <w:t>i</w:t>
      </w:r>
      <w:r w:rsidRPr="00D772DD">
        <w:rPr>
          <w:rFonts w:ascii="Arial Narrow" w:hAnsi="Arial Narrow"/>
          <w:w w:val="105"/>
          <w:sz w:val="20"/>
        </w:rPr>
        <w:t>vo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spacing w:val="1"/>
          <w:w w:val="105"/>
          <w:sz w:val="20"/>
        </w:rPr>
        <w:t>a</w:t>
      </w:r>
      <w:r w:rsidRPr="00D772DD">
        <w:rPr>
          <w:rFonts w:ascii="Arial Narrow" w:hAnsi="Arial Narrow"/>
          <w:w w:val="105"/>
          <w:sz w:val="20"/>
        </w:rPr>
        <w:t>o</w:t>
      </w:r>
      <w:r w:rsidRPr="00D772DD">
        <w:rPr>
          <w:rFonts w:ascii="Arial Narrow" w:hAnsi="Arial Narrow"/>
          <w:spacing w:val="-14"/>
          <w:w w:val="105"/>
          <w:sz w:val="20"/>
        </w:rPr>
        <w:t xml:space="preserve"> </w:t>
      </w:r>
      <w:r w:rsidRPr="00D772DD">
        <w:rPr>
          <w:rFonts w:ascii="Arial Narrow" w:hAnsi="Arial Narrow"/>
          <w:w w:val="105"/>
          <w:sz w:val="20"/>
        </w:rPr>
        <w:t>co</w:t>
      </w:r>
      <w:r w:rsidRPr="00D772DD">
        <w:rPr>
          <w:rFonts w:ascii="Arial Narrow" w:hAnsi="Arial Narrow"/>
          <w:spacing w:val="-3"/>
          <w:w w:val="105"/>
          <w:sz w:val="20"/>
        </w:rPr>
        <w:t>n</w:t>
      </w:r>
      <w:r w:rsidRPr="00D772DD">
        <w:rPr>
          <w:rFonts w:ascii="Arial Narrow" w:hAnsi="Arial Narrow"/>
          <w:w w:val="105"/>
          <w:sz w:val="20"/>
        </w:rPr>
        <w:t>trato.</w:t>
      </w:r>
    </w:p>
    <w:p w14:paraId="5AAF9481" w14:textId="77777777" w:rsidR="00D772DD" w:rsidRDefault="00D772DD" w:rsidP="00D772DD">
      <w:pPr>
        <w:spacing w:before="4" w:line="120" w:lineRule="exact"/>
        <w:rPr>
          <w:sz w:val="12"/>
          <w:szCs w:val="12"/>
        </w:rPr>
      </w:pPr>
    </w:p>
    <w:p w14:paraId="11956E4E" w14:textId="77777777" w:rsidR="00D772DD" w:rsidRDefault="00D772DD" w:rsidP="00D772DD">
      <w:pPr>
        <w:spacing w:before="9" w:line="100" w:lineRule="exact"/>
        <w:rPr>
          <w:sz w:val="10"/>
          <w:szCs w:val="10"/>
        </w:rPr>
      </w:pPr>
    </w:p>
    <w:p w14:paraId="62122BB6" w14:textId="77777777" w:rsidR="007E37CC" w:rsidRPr="009F0C82" w:rsidRDefault="007E37CC" w:rsidP="007E37CC">
      <w:pPr>
        <w:numPr>
          <w:ilvl w:val="0"/>
          <w:numId w:val="6"/>
        </w:numPr>
        <w:tabs>
          <w:tab w:val="num" w:pos="1440"/>
        </w:tabs>
        <w:spacing w:after="0" w:line="360" w:lineRule="auto"/>
        <w:ind w:right="-284"/>
        <w:jc w:val="both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9F0C82">
        <w:rPr>
          <w:rFonts w:ascii="Arial Narrow" w:hAnsi="Arial Narrow" w:cs="Arial"/>
          <w:b/>
          <w:bCs/>
          <w:sz w:val="20"/>
          <w:szCs w:val="20"/>
          <w:u w:val="single"/>
        </w:rPr>
        <w:t>Setor de SSMA</w:t>
      </w:r>
    </w:p>
    <w:p w14:paraId="6FAEA8A7" w14:textId="17FD5848" w:rsidR="007E37CC" w:rsidRPr="009F0C82" w:rsidRDefault="007E37CC" w:rsidP="007E37CC">
      <w:pPr>
        <w:numPr>
          <w:ilvl w:val="12"/>
          <w:numId w:val="0"/>
        </w:numPr>
        <w:spacing w:line="360" w:lineRule="auto"/>
        <w:ind w:right="19"/>
        <w:jc w:val="both"/>
        <w:rPr>
          <w:rFonts w:ascii="Arial Narrow" w:hAnsi="Arial Narrow" w:cs="Arial"/>
          <w:sz w:val="20"/>
          <w:szCs w:val="20"/>
        </w:rPr>
      </w:pPr>
      <w:r w:rsidRPr="009F0C82">
        <w:rPr>
          <w:rFonts w:ascii="Arial Narrow" w:hAnsi="Arial Narrow" w:cs="Arial"/>
          <w:sz w:val="20"/>
          <w:szCs w:val="20"/>
        </w:rPr>
        <w:t xml:space="preserve">Este setor é responsável pela realização de treinamentos, campanhas e palestras, Elaboração de dados estatísticos, informar aos trabalhadores e empregador sobre as áreas insalubres e/ou perigosas existentes na empresa, analisar os métodos de trabalho e identificar os fatores de risco de acidentes, doenças e agentes, fazer cumprir / implementar o Programa de </w:t>
      </w:r>
      <w:r w:rsidR="00B22935" w:rsidRPr="009F0C82">
        <w:rPr>
          <w:rFonts w:ascii="Arial Narrow" w:hAnsi="Arial Narrow" w:cs="Arial"/>
          <w:sz w:val="20"/>
          <w:szCs w:val="20"/>
        </w:rPr>
        <w:t>Gerenciamento</w:t>
      </w:r>
      <w:r w:rsidRPr="009F0C82">
        <w:rPr>
          <w:rFonts w:ascii="Arial Narrow" w:hAnsi="Arial Narrow" w:cs="Arial"/>
          <w:sz w:val="20"/>
          <w:szCs w:val="20"/>
        </w:rPr>
        <w:t xml:space="preserve"> de Riscos – P</w:t>
      </w:r>
      <w:r w:rsidR="00B22935" w:rsidRPr="009F0C82">
        <w:rPr>
          <w:rFonts w:ascii="Arial Narrow" w:hAnsi="Arial Narrow" w:cs="Arial"/>
          <w:sz w:val="20"/>
          <w:szCs w:val="20"/>
        </w:rPr>
        <w:t>G</w:t>
      </w:r>
      <w:r w:rsidRPr="009F0C82">
        <w:rPr>
          <w:rFonts w:ascii="Arial Narrow" w:hAnsi="Arial Narrow" w:cs="Arial"/>
          <w:sz w:val="20"/>
          <w:szCs w:val="20"/>
        </w:rPr>
        <w:t>R.</w:t>
      </w:r>
    </w:p>
    <w:p w14:paraId="1A88F818" w14:textId="77777777" w:rsidR="007E37CC" w:rsidRPr="009F0C82" w:rsidRDefault="007E37CC" w:rsidP="007E37CC">
      <w:pPr>
        <w:tabs>
          <w:tab w:val="num" w:pos="1440"/>
        </w:tabs>
        <w:spacing w:line="360" w:lineRule="auto"/>
        <w:ind w:right="19"/>
        <w:jc w:val="both"/>
        <w:rPr>
          <w:rFonts w:ascii="Arial Narrow" w:hAnsi="Arial Narrow" w:cs="Arial"/>
          <w:sz w:val="20"/>
          <w:szCs w:val="20"/>
        </w:rPr>
      </w:pPr>
      <w:r w:rsidRPr="009F0C82">
        <w:rPr>
          <w:rFonts w:ascii="Arial Narrow" w:hAnsi="Arial Narrow" w:cs="Arial"/>
          <w:sz w:val="20"/>
          <w:szCs w:val="20"/>
        </w:rPr>
        <w:t>As atividades desse setor são realizadas tendo apoio da sede, sendo que não há regularidade no desenvolvimento das atividades pelo apoio da sede dentro das instalações do cliente.</w:t>
      </w:r>
    </w:p>
    <w:p w14:paraId="4A5703CF" w14:textId="2537679E" w:rsidR="0014460A" w:rsidRDefault="0014460A" w:rsidP="0014460A">
      <w:pPr>
        <w:spacing w:after="0" w:line="360" w:lineRule="auto"/>
        <w:ind w:left="465" w:right="19"/>
        <w:rPr>
          <w:rFonts w:ascii="Verdana" w:hAnsi="Verdana" w:cs="Arial"/>
          <w:sz w:val="18"/>
          <w:szCs w:val="18"/>
        </w:rPr>
      </w:pPr>
    </w:p>
    <w:p w14:paraId="07E05D48" w14:textId="77777777" w:rsidR="00AD22E3" w:rsidRDefault="007E37CC" w:rsidP="00AD22E3">
      <w:pPr>
        <w:pStyle w:val="PargrafodaLista"/>
        <w:numPr>
          <w:ilvl w:val="3"/>
          <w:numId w:val="3"/>
        </w:numPr>
        <w:spacing w:after="0" w:line="360" w:lineRule="auto"/>
        <w:ind w:right="19"/>
        <w:rPr>
          <w:rFonts w:ascii="Arial Narrow" w:hAnsi="Arial Narrow" w:cs="Arial"/>
          <w:b/>
          <w:bCs/>
          <w:sz w:val="20"/>
          <w:szCs w:val="20"/>
        </w:rPr>
      </w:pPr>
      <w:r w:rsidRPr="009F0C82">
        <w:rPr>
          <w:rFonts w:ascii="Arial Narrow" w:hAnsi="Arial Narrow" w:cs="Arial"/>
          <w:b/>
          <w:bCs/>
          <w:sz w:val="20"/>
          <w:szCs w:val="20"/>
        </w:rPr>
        <w:t>PRINCIPAIS INSTALAÇÕES E EQUIPAMENTOS DA RISOTERM</w:t>
      </w:r>
    </w:p>
    <w:p w14:paraId="60B18BDA" w14:textId="38D96ABB" w:rsidR="00AD22E3" w:rsidRPr="00AD22E3" w:rsidRDefault="00AD22E3" w:rsidP="00AD22E3">
      <w:pPr>
        <w:pStyle w:val="PargrafodaLista"/>
        <w:spacing w:after="0" w:line="360" w:lineRule="auto"/>
        <w:ind w:left="426" w:right="19" w:hanging="284"/>
        <w:rPr>
          <w:rFonts w:ascii="Arial Narrow" w:hAnsi="Arial Narrow" w:cs="Arial"/>
          <w:b/>
          <w:bCs/>
          <w:sz w:val="20"/>
          <w:szCs w:val="20"/>
        </w:rPr>
      </w:pP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spacing w:val="1"/>
          <w:w w:val="105"/>
          <w:sz w:val="20"/>
        </w:rPr>
        <w:t>c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pais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sta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açõ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w w:val="105"/>
          <w:sz w:val="20"/>
        </w:rPr>
        <w:t>ara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rea</w:t>
      </w:r>
      <w:r w:rsidRPr="00AD22E3">
        <w:rPr>
          <w:rFonts w:ascii="Arial Narrow" w:hAnsi="Arial Narrow"/>
          <w:spacing w:val="-3"/>
          <w:w w:val="105"/>
          <w:sz w:val="20"/>
        </w:rPr>
        <w:t>li</w:t>
      </w:r>
      <w:r w:rsidRPr="00AD22E3">
        <w:rPr>
          <w:rFonts w:ascii="Arial Narrow" w:hAnsi="Arial Narrow"/>
          <w:spacing w:val="-1"/>
          <w:w w:val="105"/>
          <w:sz w:val="20"/>
        </w:rPr>
        <w:t>z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ção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v</w:t>
      </w:r>
      <w:r w:rsidRPr="00AD22E3">
        <w:rPr>
          <w:rFonts w:ascii="Arial Narrow" w:hAnsi="Arial Narrow"/>
          <w:w w:val="105"/>
          <w:sz w:val="20"/>
        </w:rPr>
        <w:t>ida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es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compree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m:</w:t>
      </w:r>
    </w:p>
    <w:p w14:paraId="164F0563" w14:textId="77777777" w:rsidR="00AD22E3" w:rsidRPr="00AD22E3" w:rsidRDefault="00AD22E3" w:rsidP="00AD22E3">
      <w:pPr>
        <w:spacing w:line="200" w:lineRule="exact"/>
        <w:rPr>
          <w:rFonts w:ascii="Arial Narrow" w:hAnsi="Arial Narrow"/>
          <w:sz w:val="20"/>
          <w:szCs w:val="20"/>
        </w:rPr>
      </w:pPr>
    </w:p>
    <w:p w14:paraId="2083CEF9" w14:textId="77777777" w:rsidR="00AD22E3" w:rsidRPr="00AD22E3" w:rsidRDefault="00AD22E3" w:rsidP="00AD22E3">
      <w:pPr>
        <w:pStyle w:val="Corpodetexto"/>
        <w:widowControl w:val="0"/>
        <w:numPr>
          <w:ilvl w:val="0"/>
          <w:numId w:val="17"/>
        </w:numPr>
        <w:tabs>
          <w:tab w:val="left" w:pos="993"/>
        </w:tabs>
        <w:ind w:left="1433" w:right="0" w:hanging="1007"/>
        <w:jc w:val="left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sc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t</w:t>
      </w:r>
      <w:r w:rsidRPr="00AD22E3">
        <w:rPr>
          <w:rFonts w:ascii="Arial Narrow" w:hAnsi="Arial Narrow"/>
          <w:w w:val="105"/>
          <w:sz w:val="20"/>
        </w:rPr>
        <w:t>ór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38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adm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st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s.</w:t>
      </w:r>
    </w:p>
    <w:p w14:paraId="7BA7FB7F" w14:textId="77777777" w:rsidR="00AD22E3" w:rsidRPr="00AD22E3" w:rsidRDefault="00AD22E3" w:rsidP="00AD22E3">
      <w:pPr>
        <w:tabs>
          <w:tab w:val="left" w:pos="993"/>
        </w:tabs>
        <w:spacing w:before="8" w:line="120" w:lineRule="exact"/>
        <w:ind w:hanging="1007"/>
        <w:rPr>
          <w:rFonts w:ascii="Arial Narrow" w:hAnsi="Arial Narrow"/>
          <w:sz w:val="20"/>
          <w:szCs w:val="20"/>
        </w:rPr>
      </w:pPr>
    </w:p>
    <w:p w14:paraId="76683D8E" w14:textId="77777777" w:rsidR="00AD22E3" w:rsidRPr="00AD22E3" w:rsidRDefault="00AD22E3" w:rsidP="00AD22E3">
      <w:pPr>
        <w:pStyle w:val="Corpodetexto"/>
        <w:widowControl w:val="0"/>
        <w:numPr>
          <w:ilvl w:val="0"/>
          <w:numId w:val="17"/>
        </w:numPr>
        <w:tabs>
          <w:tab w:val="left" w:pos="993"/>
        </w:tabs>
        <w:ind w:left="1433" w:right="0" w:hanging="1007"/>
        <w:jc w:val="left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G</w:t>
      </w:r>
      <w:r w:rsidRPr="00AD22E3">
        <w:rPr>
          <w:rFonts w:ascii="Arial Narrow" w:hAnsi="Arial Narrow"/>
          <w:spacing w:val="-3"/>
          <w:w w:val="105"/>
          <w:sz w:val="20"/>
        </w:rPr>
        <w:t>al</w:t>
      </w:r>
      <w:r w:rsidRPr="00AD22E3">
        <w:rPr>
          <w:rFonts w:ascii="Arial Narrow" w:hAnsi="Arial Narrow"/>
          <w:spacing w:val="-1"/>
          <w:w w:val="105"/>
          <w:sz w:val="20"/>
        </w:rPr>
        <w:t>pã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-1"/>
          <w:w w:val="105"/>
          <w:sz w:val="20"/>
        </w:rPr>
        <w:t>ar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Of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Funil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maz</w:t>
      </w:r>
      <w:r w:rsidRPr="00AD22E3">
        <w:rPr>
          <w:rFonts w:ascii="Arial Narrow" w:hAnsi="Arial Narrow"/>
          <w:spacing w:val="-4"/>
          <w:w w:val="105"/>
          <w:sz w:val="20"/>
        </w:rPr>
        <w:t>e</w:t>
      </w:r>
      <w:r w:rsidRPr="00AD22E3">
        <w:rPr>
          <w:rFonts w:ascii="Arial Narrow" w:hAnsi="Arial Narrow"/>
          <w:spacing w:val="-1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ge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prod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s.</w:t>
      </w:r>
    </w:p>
    <w:p w14:paraId="180E6BB2" w14:textId="77777777" w:rsidR="00AD22E3" w:rsidRPr="00AD22E3" w:rsidRDefault="00AD22E3" w:rsidP="00AD22E3">
      <w:pPr>
        <w:spacing w:line="200" w:lineRule="exact"/>
        <w:rPr>
          <w:rFonts w:ascii="Arial Narrow" w:hAnsi="Arial Narrow"/>
          <w:sz w:val="20"/>
          <w:szCs w:val="20"/>
        </w:rPr>
      </w:pPr>
    </w:p>
    <w:p w14:paraId="7C464FEC" w14:textId="77777777" w:rsidR="00AD22E3" w:rsidRPr="00AD22E3" w:rsidRDefault="00AD22E3" w:rsidP="00AD22E3">
      <w:pPr>
        <w:spacing w:before="15" w:line="240" w:lineRule="exact"/>
        <w:rPr>
          <w:rFonts w:ascii="Arial Narrow" w:hAnsi="Arial Narrow"/>
          <w:sz w:val="20"/>
          <w:szCs w:val="20"/>
        </w:rPr>
      </w:pPr>
    </w:p>
    <w:p w14:paraId="071420CE" w14:textId="77777777" w:rsidR="00AD22E3" w:rsidRDefault="00AD22E3" w:rsidP="00AD22E3">
      <w:pPr>
        <w:pStyle w:val="Corpodetexto"/>
        <w:spacing w:line="372" w:lineRule="auto"/>
        <w:ind w:hanging="10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w w:val="105"/>
          <w:sz w:val="20"/>
        </w:rPr>
        <w:t>ara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rea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spacing w:val="-4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zação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</w:t>
      </w:r>
      <w:r w:rsidRPr="00AD22E3">
        <w:rPr>
          <w:rFonts w:ascii="Arial Narrow" w:hAnsi="Arial Narrow"/>
          <w:spacing w:val="-3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3"/>
          <w:w w:val="105"/>
          <w:sz w:val="20"/>
        </w:rPr>
        <w:t>iç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serão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u</w:t>
      </w:r>
      <w:r w:rsidRPr="00AD22E3">
        <w:rPr>
          <w:rFonts w:ascii="Arial Narrow" w:hAnsi="Arial Narrow"/>
          <w:w w:val="105"/>
          <w:sz w:val="20"/>
        </w:rPr>
        <w:t>til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zad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no</w:t>
      </w:r>
      <w:r w:rsidRPr="00AD22E3">
        <w:rPr>
          <w:rFonts w:ascii="Arial Narrow" w:hAnsi="Arial Narrow"/>
          <w:spacing w:val="53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p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cesso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50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tra</w:t>
      </w:r>
      <w:r w:rsidRPr="00AD22E3">
        <w:rPr>
          <w:rFonts w:ascii="Arial Narrow" w:hAnsi="Arial Narrow"/>
          <w:spacing w:val="-3"/>
          <w:w w:val="105"/>
          <w:sz w:val="20"/>
        </w:rPr>
        <w:t>b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lh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5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se</w:t>
      </w:r>
      <w:r w:rsidRPr="00AD22E3">
        <w:rPr>
          <w:rFonts w:ascii="Arial Narrow" w:hAnsi="Arial Narrow"/>
          <w:spacing w:val="-3"/>
          <w:w w:val="105"/>
          <w:sz w:val="20"/>
        </w:rPr>
        <w:t>g</w:t>
      </w:r>
      <w:r w:rsidRPr="00AD22E3">
        <w:rPr>
          <w:rFonts w:ascii="Arial Narrow" w:hAnsi="Arial Narrow"/>
          <w:w w:val="105"/>
          <w:sz w:val="20"/>
        </w:rPr>
        <w:t>u</w:t>
      </w:r>
      <w:r w:rsidRPr="00AD22E3">
        <w:rPr>
          <w:rFonts w:ascii="Arial Narrow" w:hAnsi="Arial Narrow"/>
          <w:spacing w:val="-3"/>
          <w:w w:val="105"/>
          <w:sz w:val="20"/>
        </w:rPr>
        <w:t>in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5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ferramentas</w:t>
      </w:r>
      <w:r w:rsidRPr="00AD22E3">
        <w:rPr>
          <w:rFonts w:ascii="Arial Narrow" w:hAnsi="Arial Narrow"/>
          <w:spacing w:val="5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w w:val="103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equi</w:t>
      </w:r>
      <w:r w:rsidRPr="00AD22E3">
        <w:rPr>
          <w:rFonts w:ascii="Arial Narrow" w:hAnsi="Arial Narrow"/>
          <w:spacing w:val="1"/>
          <w:w w:val="105"/>
          <w:sz w:val="20"/>
        </w:rPr>
        <w:t>p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spacing w:val="-1"/>
          <w:w w:val="105"/>
          <w:sz w:val="20"/>
        </w:rPr>
        <w:t>nto</w:t>
      </w:r>
      <w:r w:rsidRPr="00AD22E3">
        <w:rPr>
          <w:rFonts w:ascii="Arial Narrow" w:hAnsi="Arial Narrow"/>
          <w:spacing w:val="1"/>
          <w:w w:val="105"/>
          <w:sz w:val="20"/>
        </w:rPr>
        <w:t>s</w:t>
      </w:r>
      <w:r w:rsidRPr="00AD22E3">
        <w:rPr>
          <w:rFonts w:ascii="Arial Narrow" w:hAnsi="Arial Narrow"/>
          <w:w w:val="105"/>
          <w:sz w:val="20"/>
        </w:rPr>
        <w:t>:</w:t>
      </w:r>
    </w:p>
    <w:p w14:paraId="42588477" w14:textId="23D6EB78" w:rsidR="00AD22E3" w:rsidRPr="00AD22E3" w:rsidRDefault="00AD22E3" w:rsidP="00AD22E3">
      <w:pPr>
        <w:pStyle w:val="Corpodetexto"/>
        <w:numPr>
          <w:ilvl w:val="0"/>
          <w:numId w:val="6"/>
        </w:numPr>
        <w:spacing w:line="372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Fura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étr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b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teria,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proofErr w:type="spellStart"/>
      <w:r w:rsidRPr="00AD22E3">
        <w:rPr>
          <w:rFonts w:ascii="Arial Narrow" w:hAnsi="Arial Narrow"/>
          <w:spacing w:val="-3"/>
          <w:w w:val="105"/>
          <w:sz w:val="20"/>
        </w:rPr>
        <w:t>F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ra</w:t>
      </w:r>
      <w:proofErr w:type="spellEnd"/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étr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ca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m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u</w:t>
      </w:r>
      <w:r w:rsidRPr="00AD22E3">
        <w:rPr>
          <w:rFonts w:ascii="Arial Narrow" w:hAnsi="Arial Narrow"/>
          <w:spacing w:val="-3"/>
          <w:w w:val="105"/>
          <w:sz w:val="20"/>
        </w:rPr>
        <w:t>al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4"/>
          <w:w w:val="105"/>
          <w:sz w:val="20"/>
        </w:rPr>
        <w:t>l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n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Dobra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r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,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proofErr w:type="gramStart"/>
      <w:r w:rsidRPr="00AD22E3">
        <w:rPr>
          <w:rFonts w:ascii="Arial Narrow" w:hAnsi="Arial Narrow"/>
          <w:spacing w:val="-1"/>
          <w:w w:val="105"/>
          <w:sz w:val="20"/>
        </w:rPr>
        <w:t>B</w:t>
      </w:r>
      <w:r w:rsidRPr="00AD22E3">
        <w:rPr>
          <w:rFonts w:ascii="Arial Narrow" w:hAnsi="Arial Narrow"/>
          <w:w w:val="105"/>
          <w:sz w:val="20"/>
        </w:rPr>
        <w:t>anc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a</w:t>
      </w:r>
      <w:proofErr w:type="gramEnd"/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etc.</w:t>
      </w:r>
    </w:p>
    <w:p w14:paraId="1F1A441A" w14:textId="77777777" w:rsidR="00AD22E3" w:rsidRPr="00AD22E3" w:rsidRDefault="00AD22E3" w:rsidP="00026971">
      <w:pPr>
        <w:spacing w:line="360" w:lineRule="auto"/>
        <w:rPr>
          <w:rFonts w:ascii="Arial Narrow" w:hAnsi="Arial Narrow"/>
          <w:sz w:val="20"/>
          <w:szCs w:val="20"/>
        </w:rPr>
      </w:pPr>
    </w:p>
    <w:p w14:paraId="17D8C736" w14:textId="77777777" w:rsidR="00AD22E3" w:rsidRDefault="00AD22E3" w:rsidP="00026971">
      <w:pPr>
        <w:pStyle w:val="Corpodetexto"/>
        <w:spacing w:line="360" w:lineRule="auto"/>
        <w:ind w:left="426" w:hanging="284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mater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ref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á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</w:t>
      </w:r>
      <w:r w:rsidRPr="00AD22E3">
        <w:rPr>
          <w:rFonts w:ascii="Arial Narrow" w:hAnsi="Arial Narrow"/>
          <w:spacing w:val="-3"/>
          <w:w w:val="105"/>
          <w:sz w:val="20"/>
        </w:rPr>
        <w:t>ib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que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são</w:t>
      </w:r>
      <w:r w:rsidRPr="00AD22E3">
        <w:rPr>
          <w:rFonts w:ascii="Arial Narrow" w:hAnsi="Arial Narrow"/>
          <w:spacing w:val="-11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maz</w:t>
      </w:r>
      <w:r w:rsidRPr="00AD22E3">
        <w:rPr>
          <w:rFonts w:ascii="Arial Narrow" w:hAnsi="Arial Narrow"/>
          <w:spacing w:val="-3"/>
          <w:w w:val="105"/>
          <w:sz w:val="20"/>
        </w:rPr>
        <w:t>e</w:t>
      </w:r>
      <w:r w:rsidRPr="00AD22E3">
        <w:rPr>
          <w:rFonts w:ascii="Arial Narrow" w:hAnsi="Arial Narrow"/>
          <w:w w:val="105"/>
          <w:sz w:val="20"/>
        </w:rPr>
        <w:t>na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2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são:</w:t>
      </w:r>
    </w:p>
    <w:p w14:paraId="33C9CB99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Concreto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9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g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"/>
          <w:w w:val="105"/>
          <w:sz w:val="20"/>
        </w:rPr>
        <w:t>mass</w:t>
      </w:r>
      <w:r w:rsidRPr="00AD22E3">
        <w:rPr>
          <w:rFonts w:ascii="Arial Narrow" w:hAnsi="Arial Narrow"/>
          <w:w w:val="105"/>
          <w:sz w:val="20"/>
        </w:rPr>
        <w:t>a</w:t>
      </w:r>
      <w:r w:rsidRPr="00AD22E3">
        <w:rPr>
          <w:rFonts w:ascii="Arial Narrow" w:hAnsi="Arial Narrow"/>
          <w:spacing w:val="-1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Refratár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os;</w:t>
      </w:r>
    </w:p>
    <w:p w14:paraId="4575E3F5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spacing w:val="-1"/>
          <w:w w:val="105"/>
          <w:sz w:val="20"/>
        </w:rPr>
        <w:t>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j</w:t>
      </w:r>
      <w:r w:rsidRPr="00AD22E3">
        <w:rPr>
          <w:rFonts w:ascii="Arial Narrow" w:hAnsi="Arial Narrow"/>
          <w:spacing w:val="1"/>
          <w:w w:val="105"/>
          <w:sz w:val="20"/>
        </w:rPr>
        <w:t>o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os</w:t>
      </w:r>
      <w:r w:rsidRPr="00AD22E3">
        <w:rPr>
          <w:rFonts w:ascii="Arial Narrow" w:hAnsi="Arial Narrow"/>
          <w:spacing w:val="-16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Refra</w:t>
      </w:r>
      <w:r w:rsidRPr="00AD22E3">
        <w:rPr>
          <w:rFonts w:ascii="Arial Narrow" w:hAnsi="Arial Narrow"/>
          <w:spacing w:val="-3"/>
          <w:w w:val="105"/>
          <w:sz w:val="20"/>
        </w:rPr>
        <w:t>t</w:t>
      </w:r>
      <w:r w:rsidRPr="00AD22E3">
        <w:rPr>
          <w:rFonts w:ascii="Arial Narrow" w:hAnsi="Arial Narrow"/>
          <w:spacing w:val="-1"/>
          <w:w w:val="105"/>
          <w:sz w:val="20"/>
        </w:rPr>
        <w:t>ár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s</w:t>
      </w:r>
      <w:r w:rsidRPr="00AD22E3">
        <w:rPr>
          <w:rFonts w:ascii="Arial Narrow" w:hAnsi="Arial Narrow"/>
          <w:spacing w:val="-16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5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1"/>
          <w:w w:val="105"/>
          <w:sz w:val="20"/>
        </w:rPr>
        <w:t>Ant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-1"/>
          <w:w w:val="105"/>
          <w:sz w:val="20"/>
        </w:rPr>
        <w:t>á</w:t>
      </w:r>
      <w:r w:rsidRPr="00AD22E3">
        <w:rPr>
          <w:rFonts w:ascii="Arial Narrow" w:hAnsi="Arial Narrow"/>
          <w:spacing w:val="1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i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spacing w:val="-1"/>
          <w:w w:val="105"/>
          <w:sz w:val="20"/>
        </w:rPr>
        <w:t>os;</w:t>
      </w:r>
    </w:p>
    <w:p w14:paraId="1210C8B2" w14:textId="77777777" w:rsid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Mater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10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Iso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te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(Lã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v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d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w w:val="105"/>
          <w:sz w:val="20"/>
        </w:rPr>
        <w:t>o</w:t>
      </w:r>
      <w:r w:rsidRPr="00AD22E3">
        <w:rPr>
          <w:rFonts w:ascii="Arial Narrow" w:hAnsi="Arial Narrow"/>
          <w:spacing w:val="-9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l</w:t>
      </w:r>
      <w:r w:rsidRPr="00AD22E3">
        <w:rPr>
          <w:rFonts w:ascii="Arial Narrow" w:hAnsi="Arial Narrow"/>
          <w:w w:val="105"/>
          <w:sz w:val="20"/>
        </w:rPr>
        <w:t>ã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spacing w:val="-3"/>
          <w:w w:val="105"/>
          <w:sz w:val="20"/>
        </w:rPr>
        <w:t>d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8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ro</w:t>
      </w:r>
      <w:r w:rsidRPr="00AD22E3">
        <w:rPr>
          <w:rFonts w:ascii="Arial Narrow" w:hAnsi="Arial Narrow"/>
          <w:spacing w:val="-3"/>
          <w:w w:val="105"/>
          <w:sz w:val="20"/>
        </w:rPr>
        <w:t>c</w:t>
      </w:r>
      <w:r w:rsidRPr="00AD22E3">
        <w:rPr>
          <w:rFonts w:ascii="Arial Narrow" w:hAnsi="Arial Narrow"/>
          <w:spacing w:val="-1"/>
          <w:w w:val="105"/>
          <w:sz w:val="20"/>
        </w:rPr>
        <w:t>h</w:t>
      </w:r>
      <w:r w:rsidRPr="00AD22E3">
        <w:rPr>
          <w:rFonts w:ascii="Arial Narrow" w:hAnsi="Arial Narrow"/>
          <w:w w:val="105"/>
          <w:sz w:val="20"/>
        </w:rPr>
        <w:t>a);</w:t>
      </w:r>
    </w:p>
    <w:p w14:paraId="0ACCC22F" w14:textId="27EB89C3" w:rsidR="00AD22E3" w:rsidRPr="00AD22E3" w:rsidRDefault="00AD22E3" w:rsidP="00026971">
      <w:pPr>
        <w:pStyle w:val="Corpodetexto"/>
        <w:numPr>
          <w:ilvl w:val="0"/>
          <w:numId w:val="6"/>
        </w:numPr>
        <w:spacing w:line="360" w:lineRule="auto"/>
        <w:rPr>
          <w:rFonts w:ascii="Arial Narrow" w:hAnsi="Arial Narrow"/>
          <w:sz w:val="20"/>
        </w:rPr>
      </w:pPr>
      <w:r w:rsidRPr="00AD22E3">
        <w:rPr>
          <w:rFonts w:ascii="Arial Narrow" w:hAnsi="Arial Narrow"/>
          <w:w w:val="105"/>
          <w:sz w:val="20"/>
        </w:rPr>
        <w:t>I</w:t>
      </w:r>
      <w:r w:rsidRPr="00AD22E3">
        <w:rPr>
          <w:rFonts w:ascii="Arial Narrow" w:hAnsi="Arial Narrow"/>
          <w:spacing w:val="-3"/>
          <w:w w:val="105"/>
          <w:sz w:val="20"/>
        </w:rPr>
        <w:t>s</w:t>
      </w:r>
      <w:r w:rsidRPr="00AD22E3">
        <w:rPr>
          <w:rFonts w:ascii="Arial Narrow" w:hAnsi="Arial Narrow"/>
          <w:w w:val="105"/>
          <w:sz w:val="20"/>
        </w:rPr>
        <w:t>oc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ato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P</w:t>
      </w:r>
      <w:r w:rsidRPr="00AD22E3">
        <w:rPr>
          <w:rFonts w:ascii="Arial Narrow" w:hAnsi="Arial Narrow"/>
          <w:spacing w:val="-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spacing w:val="1"/>
          <w:w w:val="105"/>
          <w:sz w:val="20"/>
        </w:rPr>
        <w:t>o</w:t>
      </w:r>
      <w:r w:rsidRPr="00AD22E3">
        <w:rPr>
          <w:rFonts w:ascii="Arial Narrow" w:hAnsi="Arial Narrow"/>
          <w:w w:val="105"/>
          <w:sz w:val="20"/>
        </w:rPr>
        <w:t>l</w:t>
      </w:r>
      <w:r w:rsidRPr="00AD22E3">
        <w:rPr>
          <w:rFonts w:ascii="Arial Narrow" w:hAnsi="Arial Narrow"/>
          <w:spacing w:val="-14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(Para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fa</w:t>
      </w:r>
      <w:r w:rsidRPr="00AD22E3">
        <w:rPr>
          <w:rFonts w:ascii="Arial Narrow" w:hAnsi="Arial Narrow"/>
          <w:spacing w:val="-3"/>
          <w:w w:val="105"/>
          <w:sz w:val="20"/>
        </w:rPr>
        <w:t>b</w:t>
      </w:r>
      <w:r w:rsidRPr="00AD22E3">
        <w:rPr>
          <w:rFonts w:ascii="Arial Narrow" w:hAnsi="Arial Narrow"/>
          <w:spacing w:val="1"/>
          <w:w w:val="105"/>
          <w:sz w:val="20"/>
        </w:rPr>
        <w:t>r</w:t>
      </w:r>
      <w:r w:rsidRPr="00AD22E3">
        <w:rPr>
          <w:rFonts w:ascii="Arial Narrow" w:hAnsi="Arial Narrow"/>
          <w:spacing w:val="-3"/>
          <w:w w:val="105"/>
          <w:sz w:val="20"/>
        </w:rPr>
        <w:t>i</w:t>
      </w:r>
      <w:r w:rsidRPr="00AD22E3">
        <w:rPr>
          <w:rFonts w:ascii="Arial Narrow" w:hAnsi="Arial Narrow"/>
          <w:w w:val="105"/>
          <w:sz w:val="20"/>
        </w:rPr>
        <w:t>c</w:t>
      </w:r>
      <w:r w:rsidRPr="00AD22E3">
        <w:rPr>
          <w:rFonts w:ascii="Arial Narrow" w:hAnsi="Arial Narrow"/>
          <w:spacing w:val="-3"/>
          <w:w w:val="105"/>
          <w:sz w:val="20"/>
        </w:rPr>
        <w:t>a</w:t>
      </w:r>
      <w:r w:rsidRPr="00AD22E3">
        <w:rPr>
          <w:rFonts w:ascii="Arial Narrow" w:hAnsi="Arial Narrow"/>
          <w:w w:val="105"/>
          <w:sz w:val="20"/>
        </w:rPr>
        <w:t>ção</w:t>
      </w:r>
      <w:r w:rsidRPr="00AD22E3">
        <w:rPr>
          <w:rFonts w:ascii="Arial Narrow" w:hAnsi="Arial Narrow"/>
          <w:spacing w:val="-14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de</w:t>
      </w:r>
      <w:r w:rsidRPr="00AD22E3">
        <w:rPr>
          <w:rFonts w:ascii="Arial Narrow" w:hAnsi="Arial Narrow"/>
          <w:spacing w:val="-13"/>
          <w:w w:val="105"/>
          <w:sz w:val="20"/>
        </w:rPr>
        <w:t xml:space="preserve"> </w:t>
      </w:r>
      <w:r w:rsidRPr="00AD22E3">
        <w:rPr>
          <w:rFonts w:ascii="Arial Narrow" w:hAnsi="Arial Narrow"/>
          <w:w w:val="105"/>
          <w:sz w:val="20"/>
        </w:rPr>
        <w:t>Poliureta</w:t>
      </w:r>
      <w:r w:rsidRPr="00AD22E3">
        <w:rPr>
          <w:rFonts w:ascii="Arial Narrow" w:hAnsi="Arial Narrow"/>
          <w:spacing w:val="-3"/>
          <w:w w:val="105"/>
          <w:sz w:val="20"/>
        </w:rPr>
        <w:t>n</w:t>
      </w:r>
      <w:r w:rsidRPr="00AD22E3">
        <w:rPr>
          <w:rFonts w:ascii="Arial Narrow" w:hAnsi="Arial Narrow"/>
          <w:w w:val="105"/>
          <w:sz w:val="20"/>
        </w:rPr>
        <w:t>o).</w:t>
      </w:r>
    </w:p>
    <w:p w14:paraId="70BC797A" w14:textId="28F019C0" w:rsidR="005C59CC" w:rsidRDefault="005C59CC" w:rsidP="005C59CC">
      <w:pPr>
        <w:spacing w:after="0"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p w14:paraId="1E18A05C" w14:textId="77777777" w:rsidR="00AD22E3" w:rsidRPr="009F0C82" w:rsidRDefault="00AD22E3" w:rsidP="005C59CC">
      <w:pPr>
        <w:spacing w:after="0" w:line="360" w:lineRule="auto"/>
        <w:ind w:left="720"/>
        <w:jc w:val="both"/>
        <w:rPr>
          <w:rFonts w:ascii="Arial Narrow" w:hAnsi="Arial Narrow"/>
          <w:sz w:val="20"/>
          <w:szCs w:val="20"/>
        </w:rPr>
      </w:pPr>
    </w:p>
    <w:p w14:paraId="66F8883C" w14:textId="31CCB972" w:rsidR="007E37CC" w:rsidRDefault="0014460A" w:rsidP="0014460A">
      <w:pPr>
        <w:spacing w:after="0" w:line="360" w:lineRule="auto"/>
        <w:ind w:left="284" w:right="19" w:hanging="323"/>
        <w:rPr>
          <w:rFonts w:ascii="Arial Narrow" w:hAnsi="Arial Narrow" w:cs="Arial"/>
          <w:b/>
          <w:bCs/>
          <w:sz w:val="20"/>
          <w:szCs w:val="20"/>
        </w:rPr>
      </w:pPr>
      <w:r w:rsidRPr="00515191">
        <w:rPr>
          <w:rFonts w:ascii="Arial Narrow" w:hAnsi="Arial Narrow" w:cs="Arial"/>
          <w:b/>
          <w:bCs/>
          <w:sz w:val="20"/>
          <w:szCs w:val="20"/>
        </w:rPr>
        <w:t xml:space="preserve">2.1.1.3 </w:t>
      </w:r>
      <w:r w:rsidR="007E37CC" w:rsidRPr="00515191">
        <w:rPr>
          <w:rFonts w:ascii="Arial Narrow" w:hAnsi="Arial Narrow" w:cs="Arial"/>
          <w:b/>
          <w:bCs/>
          <w:sz w:val="20"/>
          <w:szCs w:val="20"/>
        </w:rPr>
        <w:t>ATIVIDADES REALIZADAS NAS INSTALAÇÕES DA RISOTERM</w:t>
      </w:r>
    </w:p>
    <w:p w14:paraId="15F323F5" w14:textId="77777777" w:rsidR="00AD22E3" w:rsidRPr="00515191" w:rsidRDefault="00AD22E3" w:rsidP="0014460A">
      <w:pPr>
        <w:spacing w:after="0" w:line="360" w:lineRule="auto"/>
        <w:ind w:left="284" w:right="19" w:hanging="323"/>
        <w:rPr>
          <w:rFonts w:ascii="Arial Narrow" w:hAnsi="Arial Narrow" w:cs="Arial"/>
          <w:b/>
          <w:bCs/>
          <w:sz w:val="20"/>
          <w:szCs w:val="20"/>
        </w:rPr>
      </w:pPr>
    </w:p>
    <w:p w14:paraId="030C8264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t>Oficina de Funilaria / Almoxarifado</w:t>
      </w:r>
    </w:p>
    <w:p w14:paraId="3067A558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Fabricação, adequação e pré-montagem de peças de revestimento para a disciplina de isolamento térmico;</w:t>
      </w:r>
    </w:p>
    <w:p w14:paraId="133F00F4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Armazenamento de materiais de aplicação, equipamentos e ferramentas próprios ou do cliente.</w:t>
      </w:r>
    </w:p>
    <w:p w14:paraId="6F71376F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t>Escritório de Administração</w:t>
      </w:r>
    </w:p>
    <w:p w14:paraId="769036E5" w14:textId="77777777" w:rsidR="007E37CC" w:rsidRPr="00515191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Conforme serviços descritos anteriormente nos setores apoio administrativo, técnico e de coordenação.</w:t>
      </w:r>
    </w:p>
    <w:p w14:paraId="1596E2BC" w14:textId="183756AA" w:rsidR="007E37CC" w:rsidRDefault="007E37CC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 xml:space="preserve">Guarda de </w:t>
      </w:r>
      <w:proofErr w:type="spellStart"/>
      <w:r w:rsidRPr="00515191">
        <w:rPr>
          <w:rFonts w:ascii="Arial Narrow" w:hAnsi="Arial Narrow" w:cs="Arial"/>
          <w:bCs/>
          <w:sz w:val="20"/>
          <w:szCs w:val="20"/>
        </w:rPr>
        <w:t>EPI’s</w:t>
      </w:r>
      <w:proofErr w:type="spellEnd"/>
      <w:r w:rsidRPr="00515191">
        <w:rPr>
          <w:rFonts w:ascii="Arial Narrow" w:hAnsi="Arial Narrow" w:cs="Arial"/>
          <w:bCs/>
          <w:sz w:val="20"/>
          <w:szCs w:val="20"/>
        </w:rPr>
        <w:t xml:space="preserve"> e material de escritório.</w:t>
      </w:r>
    </w:p>
    <w:p w14:paraId="1E04677D" w14:textId="77777777" w:rsidR="00026971" w:rsidRPr="00515191" w:rsidRDefault="00026971" w:rsidP="00515191">
      <w:pPr>
        <w:spacing w:line="24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</w:p>
    <w:p w14:paraId="00F8EC66" w14:textId="77777777" w:rsidR="007E37CC" w:rsidRPr="00515191" w:rsidRDefault="007E37CC" w:rsidP="007E37CC">
      <w:pPr>
        <w:numPr>
          <w:ilvl w:val="0"/>
          <w:numId w:val="9"/>
        </w:numPr>
        <w:spacing w:after="0" w:line="360" w:lineRule="auto"/>
        <w:ind w:right="19"/>
        <w:jc w:val="both"/>
        <w:rPr>
          <w:rFonts w:ascii="Arial Narrow" w:hAnsi="Arial Narrow" w:cs="Arial"/>
          <w:b/>
          <w:sz w:val="20"/>
          <w:szCs w:val="20"/>
        </w:rPr>
      </w:pPr>
      <w:r w:rsidRPr="00515191">
        <w:rPr>
          <w:rFonts w:ascii="Arial Narrow" w:hAnsi="Arial Narrow" w:cs="Arial"/>
          <w:b/>
          <w:sz w:val="20"/>
          <w:szCs w:val="20"/>
        </w:rPr>
        <w:lastRenderedPageBreak/>
        <w:t>Campo</w:t>
      </w:r>
    </w:p>
    <w:p w14:paraId="3869D634" w14:textId="26AE9B65" w:rsidR="007E37CC" w:rsidRDefault="007E37CC" w:rsidP="007E37CC">
      <w:pPr>
        <w:spacing w:line="36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  <w:r w:rsidRPr="00515191">
        <w:rPr>
          <w:rFonts w:ascii="Arial Narrow" w:hAnsi="Arial Narrow" w:cs="Arial"/>
          <w:bCs/>
          <w:sz w:val="20"/>
          <w:szCs w:val="20"/>
        </w:rPr>
        <w:t>Serviços de isolamento térmico e revestimento refratário conforme descritos anteriormente.</w:t>
      </w:r>
    </w:p>
    <w:p w14:paraId="138C302F" w14:textId="77777777" w:rsidR="00D116B5" w:rsidRPr="00515191" w:rsidRDefault="00D116B5" w:rsidP="007E37CC">
      <w:pPr>
        <w:spacing w:line="360" w:lineRule="auto"/>
        <w:ind w:right="19"/>
        <w:jc w:val="both"/>
        <w:rPr>
          <w:rFonts w:ascii="Arial Narrow" w:hAnsi="Arial Narrow" w:cs="Arial"/>
          <w:bCs/>
          <w:sz w:val="20"/>
          <w:szCs w:val="20"/>
        </w:rPr>
      </w:pPr>
    </w:p>
    <w:p w14:paraId="175CF109" w14:textId="7B78ACE8" w:rsidR="007E37CC" w:rsidRPr="009F0C82" w:rsidRDefault="007E37CC" w:rsidP="0014460A">
      <w:pPr>
        <w:pStyle w:val="PargrafodaLista"/>
        <w:numPr>
          <w:ilvl w:val="3"/>
          <w:numId w:val="10"/>
        </w:numPr>
        <w:tabs>
          <w:tab w:val="left" w:pos="426"/>
        </w:tabs>
        <w:spacing w:after="0" w:line="360" w:lineRule="auto"/>
        <w:ind w:left="851" w:right="19" w:hanging="851"/>
        <w:rPr>
          <w:rFonts w:ascii="Arial Narrow" w:hAnsi="Arial Narrow" w:cs="Arial"/>
          <w:b/>
          <w:sz w:val="20"/>
          <w:szCs w:val="20"/>
        </w:rPr>
      </w:pPr>
      <w:r w:rsidRPr="009F0C82">
        <w:rPr>
          <w:rFonts w:ascii="Arial Narrow" w:hAnsi="Arial Narrow" w:cs="Arial"/>
          <w:b/>
          <w:sz w:val="20"/>
          <w:szCs w:val="20"/>
        </w:rPr>
        <w:t>FLUXOGRAMA DO PROCESSO PRODUTIVO DA RISOTERM – ISOLAMENTO TÉRMICO</w:t>
      </w:r>
    </w:p>
    <w:p w14:paraId="05DBFFEA" w14:textId="77777777" w:rsidR="007968C2" w:rsidRPr="009F0C82" w:rsidRDefault="007968C2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3F5549A" w14:textId="12AC3BCE" w:rsidR="00177096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C67D18" wp14:editId="004A1A49">
                <wp:simplePos x="0" y="0"/>
                <wp:positionH relativeFrom="column">
                  <wp:posOffset>2286169</wp:posOffset>
                </wp:positionH>
                <wp:positionV relativeFrom="paragraph">
                  <wp:posOffset>109805</wp:posOffset>
                </wp:positionV>
                <wp:extent cx="1587500" cy="342900"/>
                <wp:effectExtent l="5080" t="13335" r="7620" b="5715"/>
                <wp:wrapNone/>
                <wp:docPr id="17" name="Retâ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7252E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REMOÇÃO DO REVESTIMENTO EXISTENTE</w:t>
                            </w:r>
                          </w:p>
                          <w:p w14:paraId="539A3B76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67D18" id="Retângulo 17" o:spid="_x0000_s1026" style="position:absolute;margin-left:180pt;margin-top:8.65pt;width:1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">
                <v:textbox>
                  <w:txbxContent>
                    <w:p w14:paraId="7937252E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REMOÇÃO DO REVESTIMENTO EXISTENTE</w:t>
                      </w:r>
                    </w:p>
                    <w:p w14:paraId="539A3B76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25435FB" w14:textId="67BB093C" w:rsidR="007E37CC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36F71" wp14:editId="1B2768B9">
                <wp:simplePos x="0" y="0"/>
                <wp:positionH relativeFrom="column">
                  <wp:posOffset>1968500</wp:posOffset>
                </wp:positionH>
                <wp:positionV relativeFrom="paragraph">
                  <wp:posOffset>2960370</wp:posOffset>
                </wp:positionV>
                <wp:extent cx="2286000" cy="431800"/>
                <wp:effectExtent l="11430" t="5080" r="7620" b="10795"/>
                <wp:wrapNone/>
                <wp:docPr id="9" name="Retâ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69018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APLICAÇÃO DO REVESTIMENTO SOBRE MATERIAL ISOLANTE CONFORME ESPECIFICAÇÃO</w:t>
                            </w:r>
                          </w:p>
                          <w:p w14:paraId="0D92C4CF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36F71" id="Retângulo 9" o:spid="_x0000_s1027" style="position:absolute;margin-left:155pt;margin-top:233.1pt;width:180pt;height:3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">
                <v:textbox>
                  <w:txbxContent>
                    <w:p w14:paraId="65C69018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APLICAÇÃO DO REVESTIMENTO SOBRE MATERIAL ISOLANTE CONFORME ESPECIFICAÇÃO</w:t>
                      </w:r>
                    </w:p>
                    <w:p w14:paraId="0D92C4CF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DF76F4" wp14:editId="034C24AB">
                <wp:simplePos x="0" y="0"/>
                <wp:positionH relativeFrom="column">
                  <wp:posOffset>3048000</wp:posOffset>
                </wp:positionH>
                <wp:positionV relativeFrom="paragraph">
                  <wp:posOffset>2503170</wp:posOffset>
                </wp:positionV>
                <wp:extent cx="0" cy="457200"/>
                <wp:effectExtent l="52705" t="5080" r="61595" b="23495"/>
                <wp:wrapNone/>
                <wp:docPr id="10" name="Conector re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09E36" id="Conector reto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97.1pt" to="240pt,2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687F10" wp14:editId="1CEE76B1">
                <wp:simplePos x="0" y="0"/>
                <wp:positionH relativeFrom="column">
                  <wp:posOffset>3048000</wp:posOffset>
                </wp:positionH>
                <wp:positionV relativeFrom="paragraph">
                  <wp:posOffset>1802130</wp:posOffset>
                </wp:positionV>
                <wp:extent cx="0" cy="342900"/>
                <wp:effectExtent l="52705" t="6985" r="61595" b="21590"/>
                <wp:wrapNone/>
                <wp:docPr id="11" name="Conector re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D7DB8" id="Conector reto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41.9pt" to="240pt,1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1F748" wp14:editId="6014E6FE">
                <wp:simplePos x="0" y="0"/>
                <wp:positionH relativeFrom="column">
                  <wp:posOffset>3048000</wp:posOffset>
                </wp:positionH>
                <wp:positionV relativeFrom="paragraph">
                  <wp:posOffset>978535</wp:posOffset>
                </wp:positionV>
                <wp:extent cx="0" cy="483235"/>
                <wp:effectExtent l="52705" t="9525" r="61595" b="21590"/>
                <wp:wrapNone/>
                <wp:docPr id="12" name="Conector re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3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09DAA3" id="Conector reto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77.05pt" to="240pt,1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B1F71" wp14:editId="1514F558">
                <wp:simplePos x="0" y="0"/>
                <wp:positionH relativeFrom="column">
                  <wp:posOffset>3048000</wp:posOffset>
                </wp:positionH>
                <wp:positionV relativeFrom="paragraph">
                  <wp:posOffset>201930</wp:posOffset>
                </wp:positionV>
                <wp:extent cx="0" cy="457200"/>
                <wp:effectExtent l="52705" t="6985" r="61595" b="21590"/>
                <wp:wrapNone/>
                <wp:docPr id="13" name="Conector re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96BB15" id="Conector reto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5.9pt" to="240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">
                <v:stroke endarrow="block"/>
              </v:line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06536B" wp14:editId="7643760E">
                <wp:simplePos x="0" y="0"/>
                <wp:positionH relativeFrom="column">
                  <wp:posOffset>1968500</wp:posOffset>
                </wp:positionH>
                <wp:positionV relativeFrom="paragraph">
                  <wp:posOffset>2145030</wp:posOffset>
                </wp:positionV>
                <wp:extent cx="2286000" cy="342900"/>
                <wp:effectExtent l="11430" t="6985" r="7620" b="12065"/>
                <wp:wrapNone/>
                <wp:docPr id="14" name="Retâ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F21B1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APLICAÇÃO DO MATERIAL ISOLANTE CONFORME ESPECIFICAÇÃO</w:t>
                            </w:r>
                          </w:p>
                          <w:p w14:paraId="1FFC5FEA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6536B" id="Retângulo 14" o:spid="_x0000_s1028" style="position:absolute;margin-left:155pt;margin-top:168.9pt;width:180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">
                <v:textbox>
                  <w:txbxContent>
                    <w:p w14:paraId="5B3F21B1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APLICAÇÃO DO MATERIAL ISOLANTE CONFORME ESPECIFICAÇÃO</w:t>
                      </w:r>
                    </w:p>
                    <w:p w14:paraId="1FFC5FEA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28A31C" wp14:editId="4BF0F713">
                <wp:simplePos x="0" y="0"/>
                <wp:positionH relativeFrom="column">
                  <wp:posOffset>2032000</wp:posOffset>
                </wp:positionH>
                <wp:positionV relativeFrom="paragraph">
                  <wp:posOffset>1459230</wp:posOffset>
                </wp:positionV>
                <wp:extent cx="2095500" cy="342900"/>
                <wp:effectExtent l="8255" t="6985" r="10795" b="12065"/>
                <wp:wrapNone/>
                <wp:docPr id="15" name="Retâ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0C367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ACONDICIONAMENTO DO MATERIAL REMOVIDO PARA DESCARTE</w:t>
                            </w:r>
                          </w:p>
                          <w:p w14:paraId="2F751B77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8A31C" id="Retângulo 15" o:spid="_x0000_s1029" style="position:absolute;margin-left:160pt;margin-top:114.9pt;width:16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">
                <v:textbox>
                  <w:txbxContent>
                    <w:p w14:paraId="21A0C367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ACONDICIONAMENTO DO MATERIAL REMOVIDO PARA DESCARTE</w:t>
                      </w:r>
                    </w:p>
                    <w:p w14:paraId="2F751B77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F0C82">
        <w:rPr>
          <w:rFonts w:ascii="Arial Narrow" w:hAnsi="Arial Narrow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B9E23A" wp14:editId="35DF2090">
                <wp:simplePos x="0" y="0"/>
                <wp:positionH relativeFrom="column">
                  <wp:posOffset>2222500</wp:posOffset>
                </wp:positionH>
                <wp:positionV relativeFrom="paragraph">
                  <wp:posOffset>659130</wp:posOffset>
                </wp:positionV>
                <wp:extent cx="1714500" cy="316865"/>
                <wp:effectExtent l="8255" t="6985" r="10795" b="9525"/>
                <wp:wrapNone/>
                <wp:docPr id="16" name="Retâ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37FF1" w14:textId="77777777" w:rsidR="00453BA0" w:rsidRDefault="00453BA0" w:rsidP="00B2293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REMOÇÃO DO MATERIAL ISOLANTE EXISTENTE</w:t>
                            </w:r>
                          </w:p>
                          <w:p w14:paraId="237FF561" w14:textId="77777777" w:rsidR="00453BA0" w:rsidRDefault="00453BA0" w:rsidP="00B2293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9E23A" id="Retângulo 16" o:spid="_x0000_s1030" style="position:absolute;margin-left:175pt;margin-top:51.9pt;width:135pt;height:2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">
                <v:textbox>
                  <w:txbxContent>
                    <w:p w14:paraId="07F37FF1" w14:textId="77777777" w:rsidR="00453BA0" w:rsidRDefault="00453BA0" w:rsidP="00B2293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REMOÇÃO DO MATERIAL ISOLANTE EXISTENTE</w:t>
                      </w:r>
                    </w:p>
                    <w:p w14:paraId="237FF561" w14:textId="77777777" w:rsidR="00453BA0" w:rsidRDefault="00453BA0" w:rsidP="00B22935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F7BBFD" w14:textId="77777777" w:rsidR="007E37CC" w:rsidRPr="009F0C82" w:rsidRDefault="007E37CC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6773CADB" w14:textId="77777777" w:rsidR="007E37CC" w:rsidRPr="009F0C82" w:rsidRDefault="007E37CC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20"/>
          <w:szCs w:val="20"/>
        </w:rPr>
      </w:pPr>
    </w:p>
    <w:p w14:paraId="120788DA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697C7CE6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43C06DA4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D749165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78E507FB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BF24277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2EC57634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088AA6C3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E921DEB" w14:textId="77777777" w:rsidR="00B22935" w:rsidRPr="009F0C82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D86E595" w14:textId="4D84CDB9" w:rsidR="00B22935" w:rsidRDefault="00B22935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7AD50633" w14:textId="595BC41E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307F9AD3" w14:textId="2A636805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429A59B7" w14:textId="3670896A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1654695F" w14:textId="3F5B2E63" w:rsidR="00AD22E3" w:rsidRDefault="00AD22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p w14:paraId="55BB724F" w14:textId="4C3C68B5" w:rsidR="007968C2" w:rsidRDefault="007968C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0077FF">
        <w:rPr>
          <w:rFonts w:ascii="Arial Narrow" w:hAnsi="Arial Narrow" w:cs="Times New Roman"/>
          <w:b/>
          <w:bCs/>
          <w:sz w:val="20"/>
          <w:szCs w:val="20"/>
        </w:rPr>
        <w:t>2.1.2 Definição dos setores e processo</w:t>
      </w:r>
    </w:p>
    <w:p w14:paraId="4489B348" w14:textId="77777777" w:rsidR="009F0C82" w:rsidRPr="000077FF" w:rsidRDefault="009F0C82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</w:p>
    <w:tbl>
      <w:tblPr>
        <w:tblStyle w:val="Tabelacomgrade"/>
        <w:tblW w:w="9386" w:type="dxa"/>
        <w:jc w:val="center"/>
        <w:tblLook w:val="04A0" w:firstRow="1" w:lastRow="0" w:firstColumn="1" w:lastColumn="0" w:noHBand="0" w:noVBand="1"/>
      </w:tblPr>
      <w:tblGrid>
        <w:gridCol w:w="4693"/>
        <w:gridCol w:w="4693"/>
      </w:tblGrid>
      <w:tr w:rsidR="007562F3" w:rsidRPr="000077FF" w14:paraId="3F7CADF2" w14:textId="77777777" w:rsidTr="00735F0F">
        <w:trPr>
          <w:trHeight w:val="458"/>
          <w:jc w:val="center"/>
        </w:trPr>
        <w:tc>
          <w:tcPr>
            <w:tcW w:w="4693" w:type="dxa"/>
          </w:tcPr>
          <w:p w14:paraId="131D1CCA" w14:textId="77777777" w:rsidR="007562F3" w:rsidRPr="000077FF" w:rsidRDefault="007562F3" w:rsidP="003B22E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b/>
                <w:sz w:val="20"/>
                <w:szCs w:val="20"/>
              </w:rPr>
              <w:t>SETOR</w:t>
            </w:r>
          </w:p>
        </w:tc>
        <w:tc>
          <w:tcPr>
            <w:tcW w:w="4693" w:type="dxa"/>
          </w:tcPr>
          <w:p w14:paraId="5EE62DEC" w14:textId="77777777" w:rsidR="007562F3" w:rsidRPr="000077FF" w:rsidRDefault="007562F3" w:rsidP="003B22E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0077FF">
              <w:rPr>
                <w:rFonts w:ascii="Arial Narrow" w:hAnsi="Arial Narrow" w:cs="Times New Roman"/>
                <w:b/>
                <w:sz w:val="20"/>
                <w:szCs w:val="20"/>
              </w:rPr>
              <w:t>PROCESSOS</w:t>
            </w:r>
          </w:p>
        </w:tc>
      </w:tr>
      <w:tr w:rsidR="0057490D" w:rsidRPr="000077FF" w14:paraId="5D5B445B" w14:textId="77777777" w:rsidTr="00735F0F">
        <w:trPr>
          <w:trHeight w:val="458"/>
          <w:jc w:val="center"/>
        </w:trPr>
        <w:tc>
          <w:tcPr>
            <w:tcW w:w="4693" w:type="dxa"/>
          </w:tcPr>
          <w:p w14:paraId="2D29F661" w14:textId="0CFA9E8D" w:rsidR="0057490D" w:rsidRPr="003E567B" w:rsidRDefault="0057490D" w:rsidP="0057490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7E92B5F4" w14:textId="14923F7F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</w:tr>
      <w:tr w:rsidR="0057490D" w:rsidRPr="000077FF" w14:paraId="5704E9D3" w14:textId="77777777" w:rsidTr="00735F0F">
        <w:trPr>
          <w:trHeight w:val="458"/>
          <w:jc w:val="center"/>
        </w:trPr>
        <w:tc>
          <w:tcPr>
            <w:tcW w:w="4693" w:type="dxa"/>
          </w:tcPr>
          <w:p w14:paraId="115A347F" w14:textId="4D72EB4F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328C9A36" w14:textId="183AFB16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</w:tc>
      </w:tr>
      <w:tr w:rsidR="0057490D" w:rsidRPr="000077FF" w14:paraId="7E980B24" w14:textId="77777777" w:rsidTr="00735F0F">
        <w:trPr>
          <w:trHeight w:val="458"/>
          <w:jc w:val="center"/>
        </w:trPr>
        <w:tc>
          <w:tcPr>
            <w:tcW w:w="4693" w:type="dxa"/>
          </w:tcPr>
          <w:p w14:paraId="47979C48" w14:textId="259D4C52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1E53595D" w14:textId="0940F5C1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</w:tc>
      </w:tr>
      <w:tr w:rsidR="0057490D" w:rsidRPr="000077FF" w14:paraId="7C0918B9" w14:textId="77777777" w:rsidTr="00735F0F">
        <w:trPr>
          <w:trHeight w:val="458"/>
          <w:jc w:val="center"/>
        </w:trPr>
        <w:tc>
          <w:tcPr>
            <w:tcW w:w="4693" w:type="dxa"/>
          </w:tcPr>
          <w:p w14:paraId="1711F12C" w14:textId="2B13CEA6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265DEAE5" w14:textId="33ACBCA2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IIII</w:t>
            </w:r>
          </w:p>
        </w:tc>
      </w:tr>
      <w:tr w:rsidR="0057490D" w:rsidRPr="000077FF" w14:paraId="2D3E42C9" w14:textId="77777777" w:rsidTr="00735F0F">
        <w:trPr>
          <w:trHeight w:val="458"/>
          <w:jc w:val="center"/>
        </w:trPr>
        <w:tc>
          <w:tcPr>
            <w:tcW w:w="4693" w:type="dxa"/>
          </w:tcPr>
          <w:p w14:paraId="37D42017" w14:textId="571D5BFD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5FDFF170" w14:textId="0082367D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IV</w:t>
            </w:r>
          </w:p>
        </w:tc>
      </w:tr>
      <w:tr w:rsidR="0057490D" w:rsidRPr="000077FF" w14:paraId="5A741E93" w14:textId="77777777" w:rsidTr="00735F0F">
        <w:trPr>
          <w:trHeight w:val="458"/>
          <w:jc w:val="center"/>
        </w:trPr>
        <w:tc>
          <w:tcPr>
            <w:tcW w:w="4693" w:type="dxa"/>
          </w:tcPr>
          <w:p w14:paraId="616A28D6" w14:textId="73E55CAB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RISOTERM</w:t>
            </w:r>
          </w:p>
        </w:tc>
        <w:tc>
          <w:tcPr>
            <w:tcW w:w="4693" w:type="dxa"/>
          </w:tcPr>
          <w:p w14:paraId="40AD7BD3" w14:textId="28C211F5" w:rsidR="0057490D" w:rsidRPr="003E567B" w:rsidRDefault="0057490D" w:rsidP="0057490D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>
              <w:rPr>
                <w:sz w:val="20"/>
              </w:rPr>
              <w:t>Operacional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V</w:t>
            </w:r>
          </w:p>
        </w:tc>
      </w:tr>
      <w:tr w:rsidR="00060D93" w:rsidRPr="000077FF" w14:paraId="01A0A39B" w14:textId="77777777" w:rsidTr="00735F0F">
        <w:trPr>
          <w:trHeight w:val="423"/>
          <w:jc w:val="center"/>
        </w:trPr>
        <w:tc>
          <w:tcPr>
            <w:tcW w:w="9386" w:type="dxa"/>
            <w:gridSpan w:val="2"/>
          </w:tcPr>
          <w:p w14:paraId="68AAF5B2" w14:textId="77777777" w:rsidR="00060D93" w:rsidRDefault="00060D93" w:rsidP="00060D93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02D44370" w14:textId="02FEA65A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57490D">
        <w:rPr>
          <w:rFonts w:ascii="Arial Narrow" w:hAnsi="Arial Narrow" w:cs="Times New Roman"/>
          <w:b/>
          <w:bCs/>
          <w:sz w:val="20"/>
          <w:szCs w:val="20"/>
        </w:rPr>
        <w:lastRenderedPageBreak/>
        <w:t>2.2 Caracterização do Ambiente do Trabalho</w:t>
      </w:r>
    </w:p>
    <w:p w14:paraId="242BCAA0" w14:textId="77777777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57490D">
        <w:rPr>
          <w:rFonts w:ascii="Arial Narrow" w:hAnsi="Arial Narrow" w:cs="Times New Roman"/>
          <w:b/>
          <w:bCs/>
          <w:sz w:val="20"/>
          <w:szCs w:val="20"/>
        </w:rPr>
        <w:t>2.2.1 Definição dos Grupos Homogêneos de Exposição – GHE</w:t>
      </w:r>
    </w:p>
    <w:p w14:paraId="3F0912AD" w14:textId="77777777" w:rsidR="00A408E3" w:rsidRPr="0057490D" w:rsidRDefault="00A408E3" w:rsidP="00613C0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476"/>
        <w:gridCol w:w="925"/>
        <w:gridCol w:w="1655"/>
        <w:gridCol w:w="1815"/>
        <w:gridCol w:w="4897"/>
      </w:tblGrid>
      <w:tr w:rsidR="00A408E3" w:rsidRPr="00893EF1" w14:paraId="0C5C90D8" w14:textId="77777777" w:rsidTr="003424CA">
        <w:trPr>
          <w:trHeight w:val="376"/>
        </w:trPr>
        <w:tc>
          <w:tcPr>
            <w:tcW w:w="1476" w:type="dxa"/>
          </w:tcPr>
          <w:p w14:paraId="5A1E4A51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SETOR</w:t>
            </w:r>
          </w:p>
        </w:tc>
        <w:tc>
          <w:tcPr>
            <w:tcW w:w="925" w:type="dxa"/>
          </w:tcPr>
          <w:p w14:paraId="5715EC9A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GHE</w:t>
            </w:r>
          </w:p>
        </w:tc>
        <w:tc>
          <w:tcPr>
            <w:tcW w:w="1655" w:type="dxa"/>
          </w:tcPr>
          <w:p w14:paraId="7F22AE5A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FASE</w:t>
            </w:r>
          </w:p>
        </w:tc>
        <w:tc>
          <w:tcPr>
            <w:tcW w:w="1815" w:type="dxa"/>
          </w:tcPr>
          <w:p w14:paraId="7087ADCD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CARGO</w:t>
            </w:r>
          </w:p>
        </w:tc>
        <w:tc>
          <w:tcPr>
            <w:tcW w:w="4897" w:type="dxa"/>
          </w:tcPr>
          <w:p w14:paraId="20237C19" w14:textId="77777777" w:rsidR="00A408E3" w:rsidRPr="00893EF1" w:rsidRDefault="00A408E3" w:rsidP="00613C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b/>
                <w:sz w:val="20"/>
                <w:szCs w:val="20"/>
              </w:rPr>
              <w:t>DESCRIÇÃO DAS ATIVIDADES</w:t>
            </w:r>
          </w:p>
        </w:tc>
      </w:tr>
      <w:tr w:rsidR="0057490D" w:rsidRPr="00893EF1" w14:paraId="4E3C79EB" w14:textId="77777777" w:rsidTr="003424CA">
        <w:trPr>
          <w:trHeight w:val="376"/>
        </w:trPr>
        <w:tc>
          <w:tcPr>
            <w:tcW w:w="1476" w:type="dxa"/>
          </w:tcPr>
          <w:p w14:paraId="72C3F40D" w14:textId="33DBA2B3" w:rsidR="0057490D" w:rsidRPr="00991E1D" w:rsidRDefault="00991E1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25" w:type="dxa"/>
          </w:tcPr>
          <w:p w14:paraId="62769127" w14:textId="7C9991DA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79AB7DE0" w14:textId="2A7D5182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308EC1E" w14:textId="24AC9EB4" w:rsidR="0057490D" w:rsidRPr="00991E1D" w:rsidRDefault="0057490D" w:rsidP="005749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Consultor Jurídico</w:t>
            </w:r>
          </w:p>
        </w:tc>
        <w:tc>
          <w:tcPr>
            <w:tcW w:w="4897" w:type="dxa"/>
          </w:tcPr>
          <w:p w14:paraId="48570A8C" w14:textId="7A9B3CD3" w:rsidR="0057490D" w:rsidRPr="00991E1D" w:rsidRDefault="0057490D" w:rsidP="0057490D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Postula em nome do cliente, em juízo, propondo ou contestando ações, solicitando providências junto ao magistrado ou ministério público, avaliando provas documentais e orais, realizando audiências trabalhistas, penais comuns e cíveis, instruindo a parte e atuando no tribunal de júri, e extrajudicialmente, mediando questões, contribuindo na elaboração de projetos de lei, analisando legislação para atualização e implementação, assistindo a empresa, assessorando em negociações, zelando pelos interesses da empresa na manutenção e integridade dos seus bens, facilitando negócios, preservando interesses individuais e coletivos, dentro dos princípios éticos e de forma a fortalecer o estado democrático de direito.</w:t>
            </w:r>
          </w:p>
        </w:tc>
      </w:tr>
      <w:tr w:rsidR="00991E1D" w:rsidRPr="00893EF1" w14:paraId="169FEF3F" w14:textId="77777777" w:rsidTr="003424CA">
        <w:trPr>
          <w:trHeight w:val="376"/>
        </w:trPr>
        <w:tc>
          <w:tcPr>
            <w:tcW w:w="1476" w:type="dxa"/>
          </w:tcPr>
          <w:p w14:paraId="04285619" w14:textId="6E32BA49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25" w:type="dxa"/>
          </w:tcPr>
          <w:p w14:paraId="1A7B9D3B" w14:textId="3BE39018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134B90FD" w14:textId="2AD6B731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</w:rPr>
              <w:t>Reconhecimento</w:t>
            </w:r>
          </w:p>
        </w:tc>
        <w:tc>
          <w:tcPr>
            <w:tcW w:w="1815" w:type="dxa"/>
          </w:tcPr>
          <w:p w14:paraId="5506085C" w14:textId="254A4CCB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pacing w:val="-5"/>
                <w:sz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</w:rPr>
              <w:t>Analista de RH</w:t>
            </w:r>
          </w:p>
        </w:tc>
        <w:tc>
          <w:tcPr>
            <w:tcW w:w="4897" w:type="dxa"/>
          </w:tcPr>
          <w:p w14:paraId="637B9214" w14:textId="168996A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variados, auxiliam o controle de qualidade e saúde ocupacional.</w:t>
            </w:r>
          </w:p>
        </w:tc>
      </w:tr>
      <w:tr w:rsidR="00991E1D" w:rsidRPr="00893EF1" w14:paraId="362A32A3" w14:textId="77777777" w:rsidTr="003424CA">
        <w:trPr>
          <w:trHeight w:val="376"/>
        </w:trPr>
        <w:tc>
          <w:tcPr>
            <w:tcW w:w="1476" w:type="dxa"/>
          </w:tcPr>
          <w:p w14:paraId="0E8335B5" w14:textId="58B8D179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AB018A6" w14:textId="1A5C7D2C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30AE857A" w14:textId="3790434A" w:rsidR="00991E1D" w:rsidRPr="00991E1D" w:rsidRDefault="00991E1D" w:rsidP="00991E1D">
            <w:pPr>
              <w:pStyle w:val="TableParagraph"/>
              <w:rPr>
                <w:rFonts w:ascii="Arial Narrow" w:hAnsi="Arial Narrow"/>
                <w:b/>
                <w:sz w:val="20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324365C0" w14:textId="6BF27279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Gerente de RH</w:t>
            </w:r>
          </w:p>
        </w:tc>
        <w:tc>
          <w:tcPr>
            <w:tcW w:w="4897" w:type="dxa"/>
          </w:tcPr>
          <w:p w14:paraId="4F1E747B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Gerenciam atividades de departamentos ou serviços de pessoal, recrutamento e seleção, benefícios, treinamento e desenvolvimento, liderando e facilitando o desenvolvimento do trabalho das equipes. Assessoram diretoria e setores da empresa em atividades como planejamento, contratações, negociações de relações humanas e do trabalho. Atuam em eventos corporativos e da comunidade, representando a</w:t>
            </w:r>
          </w:p>
          <w:p w14:paraId="5EA334B7" w14:textId="5E677B82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empresa.</w:t>
            </w:r>
          </w:p>
        </w:tc>
      </w:tr>
      <w:tr w:rsidR="00991E1D" w:rsidRPr="00893EF1" w14:paraId="37D1470B" w14:textId="77777777" w:rsidTr="003424CA">
        <w:trPr>
          <w:trHeight w:val="376"/>
        </w:trPr>
        <w:tc>
          <w:tcPr>
            <w:tcW w:w="1476" w:type="dxa"/>
          </w:tcPr>
          <w:p w14:paraId="3B867BBB" w14:textId="0B4C8E80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3145893B" w14:textId="089CD24C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53AE5D2C" w14:textId="0635D718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6339386D" w14:textId="5A8962D9" w:rsidR="00991E1D" w:rsidRPr="00991E1D" w:rsidRDefault="00991E1D" w:rsidP="00991E1D">
            <w:pPr>
              <w:pStyle w:val="TableParagrap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Auxiliar de RH</w:t>
            </w:r>
          </w:p>
        </w:tc>
        <w:tc>
          <w:tcPr>
            <w:tcW w:w="4897" w:type="dxa"/>
          </w:tcPr>
          <w:p w14:paraId="25368677" w14:textId="63A2025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 nas atividades de Recursos Humanos.</w:t>
            </w:r>
          </w:p>
        </w:tc>
      </w:tr>
      <w:tr w:rsidR="00991E1D" w:rsidRPr="00893EF1" w14:paraId="0EA1B941" w14:textId="77777777" w:rsidTr="003424CA">
        <w:trPr>
          <w:trHeight w:val="376"/>
        </w:trPr>
        <w:tc>
          <w:tcPr>
            <w:tcW w:w="1476" w:type="dxa"/>
          </w:tcPr>
          <w:p w14:paraId="3F1012BD" w14:textId="3CAD8E7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66ABBD9E" w14:textId="26BA790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659631E2" w14:textId="1EBF80CF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4E04A2FC" w14:textId="670B3B7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Assistente de RH</w:t>
            </w:r>
          </w:p>
        </w:tc>
        <w:tc>
          <w:tcPr>
            <w:tcW w:w="4897" w:type="dxa"/>
          </w:tcPr>
          <w:p w14:paraId="34F4A1C4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 variados,</w:t>
            </w:r>
          </w:p>
          <w:p w14:paraId="22ED8F5D" w14:textId="27EEA0C4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auxiliam o controle de qualidade e saúde ocupacional.</w:t>
            </w:r>
          </w:p>
        </w:tc>
      </w:tr>
      <w:tr w:rsidR="00991E1D" w:rsidRPr="00893EF1" w14:paraId="0939256B" w14:textId="77777777" w:rsidTr="003424CA">
        <w:trPr>
          <w:trHeight w:val="376"/>
        </w:trPr>
        <w:tc>
          <w:tcPr>
            <w:tcW w:w="1476" w:type="dxa"/>
          </w:tcPr>
          <w:p w14:paraId="1063C85C" w14:textId="75BB2C4F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F0A281E" w14:textId="172B511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23B1F7AB" w14:textId="4F5D1D8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7D771CC1" w14:textId="20343008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Assistente Administrativo</w:t>
            </w:r>
          </w:p>
        </w:tc>
        <w:tc>
          <w:tcPr>
            <w:tcW w:w="4897" w:type="dxa"/>
          </w:tcPr>
          <w:p w14:paraId="0D23658F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Executam serviços de apoio nas áreas de recursos humanos, administração, finanças, suprimentos, apoio a obras externas e logística; atendem fornecedores e clientes, fornecendo e recebendo informações sobre produtos e serviços; controlam orçamento, fazem medição, controlam cartão ponto, auxiliam o setor de qualidade, tratam de documentos variados, cumprindo</w:t>
            </w:r>
          </w:p>
          <w:p w14:paraId="5D971CCF" w14:textId="21FBD516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todo o procedimento necessário referente aos mesmos.</w:t>
            </w:r>
          </w:p>
        </w:tc>
      </w:tr>
      <w:tr w:rsidR="00991E1D" w:rsidRPr="00893EF1" w14:paraId="3D292E44" w14:textId="77777777" w:rsidTr="003424CA">
        <w:trPr>
          <w:trHeight w:val="376"/>
        </w:trPr>
        <w:tc>
          <w:tcPr>
            <w:tcW w:w="1476" w:type="dxa"/>
          </w:tcPr>
          <w:p w14:paraId="30D76175" w14:textId="5FFBA37A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1C2900F" w14:textId="583DEA3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301D5F06" w14:textId="63067038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Reconhecimento</w:t>
            </w:r>
          </w:p>
        </w:tc>
        <w:tc>
          <w:tcPr>
            <w:tcW w:w="1815" w:type="dxa"/>
          </w:tcPr>
          <w:p w14:paraId="71D33F45" w14:textId="286B7627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Auxiliar de Escritório</w:t>
            </w:r>
          </w:p>
        </w:tc>
        <w:tc>
          <w:tcPr>
            <w:tcW w:w="4897" w:type="dxa"/>
          </w:tcPr>
          <w:p w14:paraId="3DA078B4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Executam serviços de apoio nas áreas de recursos humanos, administração, finanças, suprimentos e logística; atende fornecedores e clientes, fornecendo e recebendo informações sobre produtos e serviços; tratam de documentos variados, cumprindo todo o procedimento necessário referente aos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lastRenderedPageBreak/>
              <w:t>mesmos. Atuam nas mais diversas áreas administrativas da empresa assessorando os setores e realizando atividades de</w:t>
            </w:r>
          </w:p>
          <w:p w14:paraId="502F2EF4" w14:textId="5043769E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escritório.</w:t>
            </w:r>
          </w:p>
        </w:tc>
      </w:tr>
      <w:tr w:rsidR="00991E1D" w:rsidRPr="00893EF1" w14:paraId="7AF40495" w14:textId="77777777" w:rsidTr="003424CA">
        <w:trPr>
          <w:trHeight w:val="376"/>
        </w:trPr>
        <w:tc>
          <w:tcPr>
            <w:tcW w:w="1476" w:type="dxa"/>
          </w:tcPr>
          <w:p w14:paraId="515DAC1A" w14:textId="2DFBE6E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11A045B4" w14:textId="4E80CB71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4C9EBF37" w14:textId="2E350A93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011A7CFF" w14:textId="43E376F4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Estagiário</w:t>
            </w:r>
            <w:proofErr w:type="spellEnd"/>
          </w:p>
        </w:tc>
        <w:tc>
          <w:tcPr>
            <w:tcW w:w="4897" w:type="dxa"/>
          </w:tcPr>
          <w:p w14:paraId="7039F835" w14:textId="08574869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Auxiliam os setores administrativos em suas rotinas, arquivam documentos, controlam agendas e preenchem formulários da qualidade e controlam envio de documentação para as obras.</w:t>
            </w:r>
          </w:p>
        </w:tc>
      </w:tr>
      <w:tr w:rsidR="00991E1D" w:rsidRPr="00893EF1" w14:paraId="51FC3F8F" w14:textId="77777777" w:rsidTr="003424CA">
        <w:trPr>
          <w:trHeight w:val="376"/>
        </w:trPr>
        <w:tc>
          <w:tcPr>
            <w:tcW w:w="1476" w:type="dxa"/>
          </w:tcPr>
          <w:p w14:paraId="489262E6" w14:textId="0CFA1B29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32E8E972" w14:textId="3A23643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2C5096BA" w14:textId="23C14C62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2AB32F05" w14:textId="08D71164" w:rsidR="00991E1D" w:rsidRPr="00991E1D" w:rsidRDefault="00991E1D" w:rsidP="00991E1D">
            <w:pPr>
              <w:pStyle w:val="TableParagraph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Aprendiz</w:t>
            </w:r>
            <w:proofErr w:type="spellEnd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 xml:space="preserve"> de Aux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Administrativo</w:t>
            </w:r>
            <w:proofErr w:type="spellEnd"/>
          </w:p>
        </w:tc>
        <w:tc>
          <w:tcPr>
            <w:tcW w:w="4897" w:type="dxa"/>
          </w:tcPr>
          <w:p w14:paraId="3DC2E44C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Aprendizado conforme lei em atividades das áreas administrativas e industriais da empresa. Possuem Cursos Profissionalizantes por entidades autorizadas pelo MTE. Auxiliam os setores administrativos em suas rotinas, arquivam documentos, controlam agendas e preenchem formulários da</w:t>
            </w:r>
          </w:p>
          <w:p w14:paraId="371F974D" w14:textId="78BD0F92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qualidade e controlam envio de documentação para as obras.</w:t>
            </w:r>
          </w:p>
        </w:tc>
      </w:tr>
      <w:tr w:rsidR="00991E1D" w:rsidRPr="00893EF1" w14:paraId="09E6215F" w14:textId="77777777" w:rsidTr="003424CA">
        <w:trPr>
          <w:trHeight w:val="376"/>
        </w:trPr>
        <w:tc>
          <w:tcPr>
            <w:tcW w:w="1476" w:type="dxa"/>
          </w:tcPr>
          <w:p w14:paraId="70F71932" w14:textId="103A794F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28E8415" w14:textId="465EC28A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406DE947" w14:textId="63D28AFA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539B25DA" w14:textId="5D35702C" w:rsidR="00991E1D" w:rsidRPr="00991E1D" w:rsidRDefault="00991E1D" w:rsidP="00991E1D">
            <w:pPr>
              <w:pStyle w:val="TableParagraph"/>
              <w:spacing w:line="360" w:lineRule="auto"/>
              <w:ind w:left="6" w:right="85"/>
              <w:jc w:val="both"/>
              <w:rPr>
                <w:rFonts w:ascii="Arial Narrow" w:hAnsi="Arial Narrow"/>
                <w:spacing w:val="-2"/>
                <w:sz w:val="20"/>
                <w:szCs w:val="20"/>
              </w:rPr>
            </w:pP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Assistente</w:t>
            </w:r>
            <w:proofErr w:type="spellEnd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 xml:space="preserve"> de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Compras</w:t>
            </w:r>
            <w:proofErr w:type="spellEnd"/>
          </w:p>
        </w:tc>
        <w:tc>
          <w:tcPr>
            <w:tcW w:w="4897" w:type="dxa"/>
          </w:tcPr>
          <w:p w14:paraId="75A5200C" w14:textId="77777777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Compras dos diversos materiais utilizados na empresa, acompanhamento das requisições de compras, contratar fornecedores, negociar preços, dar suporte a pesquisas internas, fazer controle de pedidos e orçamentos na área, atuar com emissão de notas fiscais, contratação de transportadoras, realizar cotações diversas, negociar com fornecedores, emitir e acompanhar pedidos até sua entrega na empresa, cadastrar fornecedores e produtos e lançar notas de compra no sistema, emitir ordens de produção e baixa das mesmas via sistema, atuar com lançamentos de suprimentos em geral, elaborar as planilhas e cotações, emissão dos pedidos de compras, acompanhamento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do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processo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de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entregas, acompanhamento dos pedidos, cadastro de novos fornecedores para consultas e cotações, formalizar compras com fornecedores contratados, controlar contratos de serviços do departamento, fazer o controle de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compras, elaborar relatórios.</w:t>
            </w:r>
          </w:p>
          <w:p w14:paraId="02080CF7" w14:textId="15C08033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991E1D" w:rsidRPr="00893EF1" w14:paraId="57BE474E" w14:textId="77777777" w:rsidTr="003424CA">
        <w:trPr>
          <w:trHeight w:val="376"/>
        </w:trPr>
        <w:tc>
          <w:tcPr>
            <w:tcW w:w="1476" w:type="dxa"/>
          </w:tcPr>
          <w:p w14:paraId="09F9EE38" w14:textId="558DFFFC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54349803" w14:textId="4461728E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00B8885F" w14:textId="20726480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42544E2C" w14:textId="6656627A" w:rsidR="00991E1D" w:rsidRPr="00991E1D" w:rsidRDefault="00991E1D" w:rsidP="00991E1D">
            <w:pPr>
              <w:pStyle w:val="TableParagraph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sz w:val="20"/>
                <w:szCs w:val="20"/>
              </w:rPr>
              <w:t>Auxiliar</w:t>
            </w:r>
            <w:r w:rsidRPr="00991E1D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sz w:val="20"/>
                <w:szCs w:val="20"/>
              </w:rPr>
              <w:t>de</w:t>
            </w:r>
            <w:r w:rsidRPr="00991E1D">
              <w:rPr>
                <w:rFonts w:ascii="Arial Narrow" w:hAnsi="Arial Narrow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Compras</w:t>
            </w:r>
            <w:proofErr w:type="spellEnd"/>
          </w:p>
        </w:tc>
        <w:tc>
          <w:tcPr>
            <w:tcW w:w="4897" w:type="dxa"/>
          </w:tcPr>
          <w:p w14:paraId="3747C787" w14:textId="1B0CD2A4" w:rsidR="00991E1D" w:rsidRPr="00991E1D" w:rsidRDefault="00991E1D" w:rsidP="00991E1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Compras dos diversos materiais utilizados na empresa, acompanhamento das requisições de compras, contratar fornecedores, negociar preços, dar suporte a pesquisas internas, fazer controle de pedidos e orçamentos na área, atuar com emissão de notas fiscais, contratação de transportadoras, realizar cotações diversas, negociar com fornecedores, emitir e acompanhar pedidos até sua entrega na empresa, cadastrar fornecedores e produtos e lançar notas de compra no sistema, emitir ordens de produção e baixa das mesmas via sistema, atuar com lançamentos de suprimentos em geral, elaborar as planilhas e cotações, emissão dos pedidos de compras, acompanhamento do processo de entregas, acompanhamento dos pedidos, cadastro de novos fornecedores para consultas e cotações, formalizar compras com fornecedores contratados, controlar contratos de serviços do departamento, fazer o controle de compras, elaborar relatórios.</w:t>
            </w:r>
          </w:p>
        </w:tc>
      </w:tr>
      <w:tr w:rsidR="00991E1D" w:rsidRPr="00893EF1" w14:paraId="352CAAD7" w14:textId="77777777" w:rsidTr="003424CA">
        <w:trPr>
          <w:trHeight w:val="376"/>
        </w:trPr>
        <w:tc>
          <w:tcPr>
            <w:tcW w:w="1476" w:type="dxa"/>
          </w:tcPr>
          <w:p w14:paraId="2125D2CE" w14:textId="3FFA1BBB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proofErr w:type="spellEnd"/>
            <w:r w:rsidRPr="00991E1D">
              <w:rPr>
                <w:rFonts w:ascii="Arial Narrow" w:hAnsi="Arial Narrow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925" w:type="dxa"/>
          </w:tcPr>
          <w:p w14:paraId="4314F9E9" w14:textId="12C75872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16C427A7" w14:textId="4BF0EBD1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Reconhecimento</w:t>
            </w:r>
            <w:proofErr w:type="spellEnd"/>
          </w:p>
        </w:tc>
        <w:tc>
          <w:tcPr>
            <w:tcW w:w="1815" w:type="dxa"/>
          </w:tcPr>
          <w:p w14:paraId="7E31FA7F" w14:textId="271CFA8D" w:rsidR="00991E1D" w:rsidRPr="00991E1D" w:rsidRDefault="00991E1D" w:rsidP="00991E1D">
            <w:pPr>
              <w:pStyle w:val="TableParagraph"/>
              <w:spacing w:line="360" w:lineRule="auto"/>
              <w:ind w:left="5" w:right="86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proofErr w:type="spellStart"/>
            <w:r w:rsidRPr="00991E1D">
              <w:rPr>
                <w:rFonts w:ascii="Arial Narrow" w:hAnsi="Arial Narrow"/>
                <w:w w:val="80"/>
                <w:sz w:val="20"/>
                <w:szCs w:val="20"/>
              </w:rPr>
              <w:t>Analista</w:t>
            </w:r>
            <w:proofErr w:type="spellEnd"/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w w:val="80"/>
                <w:sz w:val="20"/>
                <w:szCs w:val="20"/>
              </w:rPr>
              <w:t>de</w:t>
            </w:r>
            <w:r w:rsidRPr="00991E1D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991E1D">
              <w:rPr>
                <w:rFonts w:ascii="Arial Narrow" w:hAnsi="Arial Narrow"/>
                <w:spacing w:val="-2"/>
                <w:w w:val="80"/>
                <w:sz w:val="20"/>
                <w:szCs w:val="20"/>
              </w:rPr>
              <w:t>dados</w:t>
            </w:r>
          </w:p>
        </w:tc>
        <w:tc>
          <w:tcPr>
            <w:tcW w:w="4897" w:type="dxa"/>
          </w:tcPr>
          <w:p w14:paraId="4522D5EB" w14:textId="1EE97392" w:rsidR="00991E1D" w:rsidRPr="00991E1D" w:rsidRDefault="00991E1D" w:rsidP="00991E1D">
            <w:pPr>
              <w:pStyle w:val="TableParagraph"/>
              <w:spacing w:before="2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Coletar, organizar, analisar e interpretar dados estatísticos; </w:t>
            </w:r>
            <w:r w:rsidR="00B62AC8"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identificar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fontes de dados relevantes; </w:t>
            </w:r>
            <w:r w:rsidR="00B62AC8"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aplicar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técnicas estatísticas para explorar os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Analisar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dados para identificar padrões, correlações e insights que possam auxiliar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nas tomada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de decisões;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Comunicar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os resultados das análises;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Desenvolver ou alimentar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sistemas de banco de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Limpar e transformar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dados; </w:t>
            </w:r>
            <w:proofErr w:type="gramStart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Criar</w:t>
            </w:r>
            <w:proofErr w:type="gramEnd"/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modelos de dados escalonáveis e eficientes.</w:t>
            </w:r>
          </w:p>
          <w:p w14:paraId="5E63C941" w14:textId="1DC4CBCA" w:rsidR="00991E1D" w:rsidRPr="00991E1D" w:rsidRDefault="00991E1D" w:rsidP="00991E1D">
            <w:pPr>
              <w:pStyle w:val="TableParagraph"/>
              <w:spacing w:before="2"/>
              <w:ind w:left="6" w:right="85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991E1D" w:rsidRPr="00893EF1" w14:paraId="2C8BC4FC" w14:textId="77777777" w:rsidTr="003424CA">
        <w:trPr>
          <w:trHeight w:val="453"/>
        </w:trPr>
        <w:tc>
          <w:tcPr>
            <w:tcW w:w="1476" w:type="dxa"/>
          </w:tcPr>
          <w:p w14:paraId="5C84CDEB" w14:textId="455C0CBD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</w:t>
            </w:r>
          </w:p>
        </w:tc>
        <w:tc>
          <w:tcPr>
            <w:tcW w:w="925" w:type="dxa"/>
          </w:tcPr>
          <w:p w14:paraId="6DDC9F1D" w14:textId="78DAB1E0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02</w:t>
            </w:r>
          </w:p>
        </w:tc>
        <w:tc>
          <w:tcPr>
            <w:tcW w:w="1655" w:type="dxa"/>
          </w:tcPr>
          <w:p w14:paraId="43D11E36" w14:textId="216EACD7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880CF10" w14:textId="34D12895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Motorista</w:t>
            </w:r>
          </w:p>
        </w:tc>
        <w:tc>
          <w:tcPr>
            <w:tcW w:w="4897" w:type="dxa"/>
          </w:tcPr>
          <w:p w14:paraId="109483AA" w14:textId="570EA555" w:rsidR="00991E1D" w:rsidRPr="00991E1D" w:rsidRDefault="00991E1D" w:rsidP="00991E1D">
            <w:pPr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991E1D" w:rsidRPr="00893EF1" w14:paraId="3AAB96FC" w14:textId="77777777" w:rsidTr="003424CA">
        <w:trPr>
          <w:trHeight w:val="453"/>
        </w:trPr>
        <w:tc>
          <w:tcPr>
            <w:tcW w:w="1476" w:type="dxa"/>
          </w:tcPr>
          <w:p w14:paraId="3ED5BFB2" w14:textId="40D412B3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</w:p>
        </w:tc>
        <w:tc>
          <w:tcPr>
            <w:tcW w:w="925" w:type="dxa"/>
          </w:tcPr>
          <w:p w14:paraId="2927E203" w14:textId="24B4ADD3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02</w:t>
            </w:r>
          </w:p>
        </w:tc>
        <w:tc>
          <w:tcPr>
            <w:tcW w:w="1655" w:type="dxa"/>
          </w:tcPr>
          <w:p w14:paraId="7A165877" w14:textId="691E18A0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w w:val="90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64CC318" w14:textId="725F4971" w:rsidR="00991E1D" w:rsidRPr="00991E1D" w:rsidRDefault="00991E1D" w:rsidP="00991E1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2"/>
                <w:sz w:val="20"/>
                <w:szCs w:val="20"/>
              </w:rPr>
              <w:t>Motorista de Caminhão</w:t>
            </w:r>
          </w:p>
        </w:tc>
        <w:tc>
          <w:tcPr>
            <w:tcW w:w="4897" w:type="dxa"/>
          </w:tcPr>
          <w:p w14:paraId="09E53EEC" w14:textId="2059EC31" w:rsidR="00991E1D" w:rsidRPr="00991E1D" w:rsidRDefault="00991E1D" w:rsidP="00991E1D">
            <w:pPr>
              <w:pStyle w:val="TableParagraph"/>
              <w:ind w:right="74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transporte.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>As atividades são desenvolvidas em conformidade</w:t>
            </w:r>
            <w:r>
              <w:rPr>
                <w:rFonts w:ascii="Arial Narrow" w:hAnsi="Arial Narrow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991E1D">
              <w:rPr>
                <w:rFonts w:ascii="Arial Narrow" w:hAnsi="Arial Narrow"/>
                <w:color w:val="000000" w:themeColor="text1"/>
                <w:sz w:val="20"/>
                <w:szCs w:val="20"/>
              </w:rPr>
              <w:t>com normas e procedimentos técnicos e de segurança.</w:t>
            </w:r>
          </w:p>
        </w:tc>
      </w:tr>
      <w:tr w:rsidR="00660365" w:rsidRPr="00893EF1" w14:paraId="5587137A" w14:textId="77777777" w:rsidTr="003424CA">
        <w:trPr>
          <w:trHeight w:val="453"/>
        </w:trPr>
        <w:tc>
          <w:tcPr>
            <w:tcW w:w="1476" w:type="dxa"/>
          </w:tcPr>
          <w:p w14:paraId="5E772A7D" w14:textId="14D20593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1CA5DEAB" w14:textId="5642C0A7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225C171F" w14:textId="0DD2ECA6" w:rsidR="00660365" w:rsidRPr="00893EF1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1EFC14D" w14:textId="6FCD5612" w:rsidR="00660365" w:rsidRPr="00026971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26971">
              <w:rPr>
                <w:rFonts w:ascii="Arial Narrow" w:hAnsi="Arial Narrow" w:cs="Times New Roman"/>
                <w:sz w:val="20"/>
                <w:szCs w:val="20"/>
              </w:rPr>
              <w:t>Diretor</w:t>
            </w:r>
          </w:p>
        </w:tc>
        <w:tc>
          <w:tcPr>
            <w:tcW w:w="4897" w:type="dxa"/>
          </w:tcPr>
          <w:p w14:paraId="25D773ED" w14:textId="336BF277" w:rsidR="00660365" w:rsidRPr="00026971" w:rsidRDefault="00660365" w:rsidP="0066036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02697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 Diretor, no mais alto nível da empresa, assegura cumprimento da missão na empresa; estabelece estratégias operacionais; determina política de recursos humanos; coordena diretoria e supervisiona negócios da empresa. Negocia transferência de tecnologia; representa e preserva a imagem da empresa; comunica-se por meio de reuniões com os demais diretores, coordenadores e gerentes e participam de negociações.</w:t>
            </w:r>
          </w:p>
        </w:tc>
      </w:tr>
      <w:tr w:rsidR="00660365" w:rsidRPr="00893EF1" w14:paraId="6FC4920A" w14:textId="77777777" w:rsidTr="003424CA">
        <w:trPr>
          <w:trHeight w:val="453"/>
        </w:trPr>
        <w:tc>
          <w:tcPr>
            <w:tcW w:w="1476" w:type="dxa"/>
          </w:tcPr>
          <w:p w14:paraId="05254C6B" w14:textId="25480461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02F15055" w14:textId="71172D3A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7EA38DD7" w14:textId="1C4546A9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735F0F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63855D74" w14:textId="756B6B5A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735F0F">
              <w:rPr>
                <w:rFonts w:ascii="Arial Narrow" w:hAnsi="Arial Narrow" w:cs="Times New Roman"/>
                <w:sz w:val="20"/>
                <w:szCs w:val="20"/>
              </w:rPr>
              <w:t>Diretor (a) operacional</w:t>
            </w:r>
          </w:p>
        </w:tc>
        <w:tc>
          <w:tcPr>
            <w:tcW w:w="4897" w:type="dxa"/>
          </w:tcPr>
          <w:p w14:paraId="0E5F0EB9" w14:textId="40D08496" w:rsidR="00660365" w:rsidRPr="00026971" w:rsidRDefault="00660365" w:rsidP="00660365">
            <w:pPr>
              <w:jc w:val="both"/>
            </w:pPr>
            <w:r w:rsidRPr="00395B8A">
              <w:rPr>
                <w:rFonts w:ascii="Arial Narrow" w:hAnsi="Arial Narrow"/>
                <w:sz w:val="20"/>
                <w:szCs w:val="20"/>
              </w:rPr>
              <w:t>Define junto ao Diretor as estratégias operacionais e supervisiona negócios da empresa. Representa e preserva a imagem da empresa; comunica-se por meio de reuniões com os demais diretores, coordenadores e gerentes e participam de negociações.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5B8A">
              <w:rPr>
                <w:rFonts w:ascii="Arial Narrow" w:hAnsi="Arial Narrow"/>
                <w:sz w:val="20"/>
                <w:szCs w:val="20"/>
              </w:rPr>
              <w:t>Controla contratos em vigor e estuda possibilidade de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95B8A">
              <w:rPr>
                <w:rFonts w:ascii="Arial Narrow" w:hAnsi="Arial Narrow"/>
                <w:sz w:val="20"/>
                <w:szCs w:val="20"/>
              </w:rPr>
              <w:t>novos contratos, considerando com custo, qualidade, segurança e prazo.</w:t>
            </w:r>
          </w:p>
        </w:tc>
      </w:tr>
      <w:tr w:rsidR="00660365" w:rsidRPr="00893EF1" w14:paraId="29D01327" w14:textId="77777777" w:rsidTr="003424CA">
        <w:trPr>
          <w:trHeight w:val="453"/>
        </w:trPr>
        <w:tc>
          <w:tcPr>
            <w:tcW w:w="1476" w:type="dxa"/>
          </w:tcPr>
          <w:p w14:paraId="7DB19226" w14:textId="35BE317F" w:rsidR="00660365" w:rsidRPr="00991E1D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040C1A1" w14:textId="40B8DE3B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F5100D9" w14:textId="7A14AD17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19A69FD" w14:textId="43EF634E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Engenheiro</w:t>
            </w:r>
          </w:p>
        </w:tc>
        <w:tc>
          <w:tcPr>
            <w:tcW w:w="4897" w:type="dxa"/>
          </w:tcPr>
          <w:p w14:paraId="6BE0CAC7" w14:textId="6A50B35F" w:rsidR="00660365" w:rsidRPr="00395B8A" w:rsidRDefault="00660365" w:rsidP="00660365">
            <w:pPr>
              <w:pStyle w:val="TableParagraph"/>
              <w:ind w:right="88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60365">
              <w:rPr>
                <w:rFonts w:ascii="Arial Narrow" w:hAnsi="Arial Narrow"/>
                <w:sz w:val="20"/>
                <w:szCs w:val="20"/>
                <w:lang w:val="pt-BR"/>
              </w:rPr>
              <w:t>Elaboram projetos de engenharia, planejamento, gerenciam obras, controlam a qualidade de empreendimentos e serviços. Coordenam a operação e manutenção de serviços de rotina e de parada. Presta consultoria, assistência, assessoria e</w:t>
            </w:r>
            <w:r w:rsidRPr="00660365">
              <w:rPr>
                <w:rFonts w:ascii="Arial Narrow" w:hAnsi="Arial Narrow"/>
                <w:sz w:val="20"/>
                <w:szCs w:val="20"/>
                <w:lang w:val="pt-BR"/>
              </w:rPr>
              <w:t xml:space="preserve"> </w:t>
            </w:r>
            <w:r w:rsidRPr="00660365">
              <w:rPr>
                <w:rFonts w:ascii="Arial Narrow" w:hAnsi="Arial Narrow"/>
                <w:sz w:val="20"/>
                <w:szCs w:val="20"/>
                <w:lang w:val="pt-BR"/>
              </w:rPr>
              <w:t>elaboraram pesquisas técnicas.</w:t>
            </w:r>
          </w:p>
        </w:tc>
      </w:tr>
      <w:tr w:rsidR="00660365" w:rsidRPr="00893EF1" w14:paraId="442A8E7C" w14:textId="77777777" w:rsidTr="00660365">
        <w:trPr>
          <w:trHeight w:val="502"/>
        </w:trPr>
        <w:tc>
          <w:tcPr>
            <w:tcW w:w="1476" w:type="dxa"/>
          </w:tcPr>
          <w:p w14:paraId="668B8173" w14:textId="57E5C2BB" w:rsidR="00660365" w:rsidRPr="00991E1D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660365">
              <w:rPr>
                <w:rFonts w:ascii="Arial Narrow" w:hAnsi="Arial Narrow" w:cs="Times New Roman"/>
                <w:sz w:val="20"/>
                <w:szCs w:val="20"/>
              </w:rPr>
              <w:t>III</w:t>
            </w:r>
          </w:p>
        </w:tc>
        <w:tc>
          <w:tcPr>
            <w:tcW w:w="925" w:type="dxa"/>
          </w:tcPr>
          <w:p w14:paraId="10F1F9E3" w14:textId="47A296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E0C3C87" w14:textId="4158B57C" w:rsidR="00660365" w:rsidRPr="00735F0F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267AD053" w14:textId="033723AD" w:rsidR="00660365" w:rsidRPr="00735F0F" w:rsidRDefault="00660365" w:rsidP="00660365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Estagiário de Engenharia</w:t>
            </w:r>
          </w:p>
        </w:tc>
        <w:tc>
          <w:tcPr>
            <w:tcW w:w="4897" w:type="dxa"/>
          </w:tcPr>
          <w:p w14:paraId="5096CC5B" w14:textId="75605E3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Auxiliar os engenheiros e coordenadores de obras.</w:t>
            </w:r>
          </w:p>
        </w:tc>
      </w:tr>
      <w:tr w:rsidR="00660365" w:rsidRPr="00893EF1" w14:paraId="6982FEB8" w14:textId="77777777" w:rsidTr="003424CA">
        <w:trPr>
          <w:trHeight w:val="453"/>
        </w:trPr>
        <w:tc>
          <w:tcPr>
            <w:tcW w:w="1476" w:type="dxa"/>
          </w:tcPr>
          <w:p w14:paraId="6A5A4759" w14:textId="6E7CD5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47007D6" w14:textId="4605D1ED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78E962CC" w14:textId="68533D26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2C8025F2" w14:textId="5C5DC2A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</w:p>
        </w:tc>
        <w:tc>
          <w:tcPr>
            <w:tcW w:w="4897" w:type="dxa"/>
          </w:tcPr>
          <w:p w14:paraId="4B3C75E0" w14:textId="2988809B" w:rsidR="00660365" w:rsidRPr="00660365" w:rsidRDefault="00660365" w:rsidP="005244DB">
            <w:pPr>
              <w:pStyle w:val="TableParagraph"/>
              <w:ind w:right="3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Desenvolvem projetos sob supervisão de um engenheiro; planejam </w:t>
            </w:r>
            <w:proofErr w:type="gramStart"/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>a</w:t>
            </w:r>
            <w:proofErr w:type="gramEnd"/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execução, orçam e providenciam suprimentos e supervisionam </w:t>
            </w:r>
            <w:proofErr w:type="gramStart"/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>a</w:t>
            </w:r>
            <w:proofErr w:type="gramEnd"/>
            <w:r w:rsidRPr="00660365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execução de obras e serviços. Treinam mão-de- obra e realizam o controle tecnológico de materiais. Atendem fornecedores e clientes, fornecendo e recebendo informações sobre produtos e serviços; controlam orçamento, fazem medição, controlam cartão ponto, auxiliam o setor de qualidade, tratam de documentos variados, cumprindo todo o procedimento necessário</w:t>
            </w:r>
            <w:r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referente</w:t>
            </w:r>
            <w:proofErr w:type="spellEnd"/>
            <w:r w:rsidRPr="0066036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aos</w:t>
            </w:r>
            <w:proofErr w:type="spellEnd"/>
            <w:r w:rsidRPr="00660365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660365">
              <w:rPr>
                <w:rFonts w:ascii="Arial Narrow" w:hAnsi="Arial Narrow" w:cs="Times New Roman"/>
                <w:sz w:val="20"/>
                <w:szCs w:val="20"/>
              </w:rPr>
              <w:t>mesmos</w:t>
            </w:r>
            <w:proofErr w:type="spellEnd"/>
            <w:r>
              <w:rPr>
                <w:spacing w:val="-6"/>
                <w:sz w:val="20"/>
              </w:rPr>
              <w:t>.</w:t>
            </w:r>
          </w:p>
        </w:tc>
      </w:tr>
      <w:tr w:rsidR="00660365" w:rsidRPr="00893EF1" w14:paraId="492BF7DD" w14:textId="77777777" w:rsidTr="003424CA">
        <w:trPr>
          <w:trHeight w:val="453"/>
        </w:trPr>
        <w:tc>
          <w:tcPr>
            <w:tcW w:w="1476" w:type="dxa"/>
          </w:tcPr>
          <w:p w14:paraId="208689E6" w14:textId="409E3D43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6464FDF7" w14:textId="6C551A6E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116FDC87" w14:textId="0FA8BCE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B6BDAD2" w14:textId="26969AF7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z w:val="20"/>
              </w:rPr>
              <w:t>Auxiliar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Planejamento</w:t>
            </w:r>
          </w:p>
        </w:tc>
        <w:tc>
          <w:tcPr>
            <w:tcW w:w="4897" w:type="dxa"/>
          </w:tcPr>
          <w:p w14:paraId="43B67179" w14:textId="74BA743A" w:rsidR="00660365" w:rsidRPr="00660365" w:rsidRDefault="00660365" w:rsidP="00A9119A">
            <w:pPr>
              <w:tabs>
                <w:tab w:val="left" w:pos="3721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Auxilia no Planejamento, controle e programação da produção;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>controlam suprimentos (matéria-prima e outros insumos).</w:t>
            </w:r>
          </w:p>
        </w:tc>
      </w:tr>
      <w:tr w:rsidR="00660365" w:rsidRPr="00893EF1" w14:paraId="0A30D1AB" w14:textId="77777777" w:rsidTr="003424CA">
        <w:trPr>
          <w:trHeight w:val="453"/>
        </w:trPr>
        <w:tc>
          <w:tcPr>
            <w:tcW w:w="1476" w:type="dxa"/>
          </w:tcPr>
          <w:p w14:paraId="27212FC5" w14:textId="4D42ADE5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3F325EED" w14:textId="73B0A10A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0A707315" w14:textId="6E9A94BB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6FB9CF6" w14:textId="731D8B6C" w:rsidR="00660365" w:rsidRPr="00660365" w:rsidRDefault="00660365" w:rsidP="006603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Estagiário</w:t>
            </w:r>
          </w:p>
        </w:tc>
        <w:tc>
          <w:tcPr>
            <w:tcW w:w="4897" w:type="dxa"/>
          </w:tcPr>
          <w:p w14:paraId="4DC142E9" w14:textId="4839EA04" w:rsidR="00660365" w:rsidRPr="00660365" w:rsidRDefault="00660365" w:rsidP="00A9119A">
            <w:pPr>
              <w:pStyle w:val="TableParagraph"/>
              <w:ind w:left="5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  <w:lang w:val="pt-BR"/>
              </w:rPr>
              <w:t>Estágio conforme lei nº 11.788 visando aprendizado de competências próprias da atividade profissional, com</w:t>
            </w:r>
            <w:r w:rsidR="00A9119A">
              <w:rPr>
                <w:rFonts w:ascii="Arial Narrow" w:hAnsi="Arial Narrow" w:cs="Times New Roman"/>
                <w:sz w:val="20"/>
                <w:szCs w:val="20"/>
                <w:lang w:val="pt-BR"/>
              </w:rPr>
              <w:t xml:space="preserve"> 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realização de atividades das áreas </w:t>
            </w:r>
            <w:r w:rsidR="005244DB" w:rsidRPr="00A9119A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A9119A">
              <w:rPr>
                <w:rFonts w:ascii="Arial Narrow" w:hAnsi="Arial Narrow" w:cs="Times New Roman"/>
                <w:sz w:val="20"/>
                <w:szCs w:val="20"/>
              </w:rPr>
              <w:t>dministrativas e industriais da empresa.</w:t>
            </w:r>
          </w:p>
        </w:tc>
      </w:tr>
      <w:tr w:rsidR="00A9119A" w:rsidRPr="00893EF1" w14:paraId="58E28C03" w14:textId="77777777" w:rsidTr="003424CA">
        <w:trPr>
          <w:trHeight w:val="453"/>
        </w:trPr>
        <w:tc>
          <w:tcPr>
            <w:tcW w:w="1476" w:type="dxa"/>
          </w:tcPr>
          <w:p w14:paraId="6BC6A155" w14:textId="4D0477C9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925" w:type="dxa"/>
          </w:tcPr>
          <w:p w14:paraId="3E282181" w14:textId="14AD98C5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49A33CC" w14:textId="60D45EEB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AC1DC18" w14:textId="1A771C1C" w:rsidR="00A9119A" w:rsidRPr="00660365" w:rsidRDefault="00A9119A" w:rsidP="00A911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Técnico em Edificações</w:t>
            </w:r>
          </w:p>
        </w:tc>
        <w:tc>
          <w:tcPr>
            <w:tcW w:w="4897" w:type="dxa"/>
          </w:tcPr>
          <w:p w14:paraId="667E10F9" w14:textId="77777777" w:rsidR="00A9119A" w:rsidRPr="00A9119A" w:rsidRDefault="00A9119A" w:rsidP="00A9119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Realizam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levantamentos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técnicos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campo.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Planejam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organizam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controlam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à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execução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dos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serviços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nas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atividades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nos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contratos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acordo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com o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custo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qualidade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segurança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prazo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estabelecidos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.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Providenciam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suprimentos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recursos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lideram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equipes de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trabalho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para </w:t>
            </w:r>
            <w:proofErr w:type="gram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a</w:t>
            </w:r>
            <w:proofErr w:type="gram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execução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obras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sob a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supervisão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de um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engenheiro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.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Dão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suporte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ao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engenheiro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supervisão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e/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ou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coordenação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da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obra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no controle dos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padrões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produtivos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tais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como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inspeção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da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qualidade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dos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materiais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insumos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utilizados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orientação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sobre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especificação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,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fluxo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movimentação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dos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materiais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sobre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medidas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de </w:t>
            </w:r>
            <w:proofErr w:type="spellStart"/>
            <w:r w:rsidRPr="00A9119A">
              <w:rPr>
                <w:rFonts w:ascii="Arial Narrow" w:hAnsi="Arial Narrow" w:cs="Times New Roman"/>
                <w:sz w:val="20"/>
                <w:szCs w:val="20"/>
              </w:rPr>
              <w:t>segurança</w:t>
            </w:r>
            <w:proofErr w:type="spellEnd"/>
            <w:r w:rsidRPr="00A9119A">
              <w:rPr>
                <w:rFonts w:ascii="Arial Narrow" w:hAnsi="Arial Narrow" w:cs="Times New Roman"/>
                <w:sz w:val="20"/>
                <w:szCs w:val="20"/>
              </w:rPr>
              <w:t xml:space="preserve"> dos</w:t>
            </w:r>
          </w:p>
          <w:p w14:paraId="0A256D66" w14:textId="0D5E0025" w:rsidR="00A9119A" w:rsidRPr="00660365" w:rsidRDefault="00A9119A" w:rsidP="00A9119A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A9119A">
              <w:rPr>
                <w:rFonts w:ascii="Arial Narrow" w:hAnsi="Arial Narrow" w:cs="Times New Roman"/>
                <w:sz w:val="20"/>
                <w:szCs w:val="20"/>
              </w:rPr>
              <w:t>locais e equipamentos.</w:t>
            </w:r>
          </w:p>
        </w:tc>
      </w:tr>
      <w:tr w:rsidR="00B40F19" w:rsidRPr="00893EF1" w14:paraId="19E53210" w14:textId="77777777" w:rsidTr="003424CA">
        <w:trPr>
          <w:trHeight w:val="453"/>
        </w:trPr>
        <w:tc>
          <w:tcPr>
            <w:tcW w:w="1476" w:type="dxa"/>
          </w:tcPr>
          <w:p w14:paraId="46C34295" w14:textId="192852E9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4BDE27BE" w14:textId="439375F0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4A78728" w14:textId="7198CC7B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9F8C8EC" w14:textId="0DE978FB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897" w:type="dxa"/>
          </w:tcPr>
          <w:p w14:paraId="6840D2D5" w14:textId="50D2F70B" w:rsidR="00B40F19" w:rsidRPr="00A9119A" w:rsidRDefault="00B40F19" w:rsidP="00B40F1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</w:t>
            </w:r>
          </w:p>
        </w:tc>
      </w:tr>
      <w:tr w:rsidR="00B40F19" w:rsidRPr="00893EF1" w14:paraId="0028A321" w14:textId="77777777" w:rsidTr="003424CA">
        <w:trPr>
          <w:trHeight w:val="453"/>
        </w:trPr>
        <w:tc>
          <w:tcPr>
            <w:tcW w:w="1476" w:type="dxa"/>
          </w:tcPr>
          <w:p w14:paraId="485C543C" w14:textId="77777777" w:rsidR="00B40F19" w:rsidRPr="00B40F19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8580C89" w14:textId="19186993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5896F5D5" w14:textId="77777777" w:rsidR="00B40F19" w:rsidRPr="00B40F19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4E5CE3F" w14:textId="3261C685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6C09A37F" w14:textId="77777777" w:rsidR="00B40F19" w:rsidRPr="00B40F19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F25FEA2" w14:textId="48D22E68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7FA66C15" w14:textId="424B1B94" w:rsidR="00B40F19" w:rsidRPr="00A9119A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40F19">
              <w:rPr>
                <w:rFonts w:ascii="Arial Narrow" w:hAnsi="Arial Narrow" w:cs="Times New Roman"/>
                <w:sz w:val="20"/>
                <w:szCs w:val="20"/>
              </w:rPr>
              <w:t>Mecânico</w:t>
            </w:r>
          </w:p>
        </w:tc>
        <w:tc>
          <w:tcPr>
            <w:tcW w:w="4897" w:type="dxa"/>
          </w:tcPr>
          <w:p w14:paraId="566DE7C3" w14:textId="77777777" w:rsidR="00B40F19" w:rsidRDefault="00B40F19" w:rsidP="00B40F19">
            <w:pPr>
              <w:pStyle w:val="TableParagraph"/>
              <w:ind w:left="5" w:right="109"/>
              <w:jc w:val="both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Realizam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manutenção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em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componentes</w:t>
            </w:r>
            <w:proofErr w:type="spellEnd"/>
            <w:r>
              <w:rPr>
                <w:spacing w:val="-6"/>
                <w:sz w:val="20"/>
              </w:rPr>
              <w:t xml:space="preserve">, </w:t>
            </w:r>
            <w:proofErr w:type="spellStart"/>
            <w:r>
              <w:rPr>
                <w:spacing w:val="-6"/>
                <w:sz w:val="20"/>
              </w:rPr>
              <w:t>equipamentos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máquinas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industriais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planejam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atividades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manutenção</w:t>
            </w:r>
            <w:proofErr w:type="spellEnd"/>
            <w:r>
              <w:rPr>
                <w:sz w:val="20"/>
              </w:rPr>
              <w:t>;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avaliam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condições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funcionamento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proofErr w:type="spellStart"/>
            <w:r>
              <w:rPr>
                <w:sz w:val="20"/>
              </w:rPr>
              <w:t>desempenho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componentes</w:t>
            </w:r>
            <w:proofErr w:type="spell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máquinas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pacing w:val="-2"/>
                <w:sz w:val="20"/>
              </w:rPr>
              <w:t>equipamentos</w:t>
            </w:r>
            <w:proofErr w:type="spellEnd"/>
            <w:r>
              <w:rPr>
                <w:spacing w:val="-2"/>
                <w:sz w:val="20"/>
              </w:rPr>
              <w:t>;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lubrificam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máquinas</w:t>
            </w:r>
            <w:proofErr w:type="spellEnd"/>
            <w:r>
              <w:rPr>
                <w:spacing w:val="-2"/>
                <w:sz w:val="20"/>
              </w:rPr>
              <w:t>,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componentes</w:t>
            </w:r>
            <w:proofErr w:type="spellEnd"/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  <w:p w14:paraId="2E8D5CAA" w14:textId="51610C5D" w:rsidR="00B40F19" w:rsidRPr="00A9119A" w:rsidRDefault="00B40F19" w:rsidP="00B40F1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pacing w:val="-2"/>
                <w:sz w:val="20"/>
              </w:rPr>
              <w:t>ferramentas.</w:t>
            </w:r>
          </w:p>
        </w:tc>
      </w:tr>
      <w:tr w:rsidR="00B40F19" w:rsidRPr="00893EF1" w14:paraId="27A67F1A" w14:textId="77777777" w:rsidTr="003424CA">
        <w:trPr>
          <w:trHeight w:val="453"/>
        </w:trPr>
        <w:tc>
          <w:tcPr>
            <w:tcW w:w="1476" w:type="dxa"/>
          </w:tcPr>
          <w:p w14:paraId="0D0B50EF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062C8911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2868D43B" w14:textId="7592F30A" w:rsidR="00B40F19" w:rsidRPr="00991E1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925" w:type="dxa"/>
          </w:tcPr>
          <w:p w14:paraId="2182CABC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1A84AC4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8A2B07A" w14:textId="20490B16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655" w:type="dxa"/>
          </w:tcPr>
          <w:p w14:paraId="2D3B0237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4BD0CCCD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591860" w14:textId="244D9FA1" w:rsidR="00B40F19" w:rsidRPr="00735F0F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0F19E15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604A671D" w14:textId="77777777" w:rsidR="00B40F19" w:rsidRPr="00660365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190915D6" w14:textId="2162BB6C" w:rsidR="00B40F19" w:rsidRPr="00735F0F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Gerente Operacional</w:t>
            </w:r>
          </w:p>
        </w:tc>
        <w:tc>
          <w:tcPr>
            <w:tcW w:w="4897" w:type="dxa"/>
          </w:tcPr>
          <w:p w14:paraId="0C976912" w14:textId="63BCE9AF" w:rsidR="00B40F19" w:rsidRPr="00660365" w:rsidRDefault="00B40F19" w:rsidP="00B40F1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  <w:sz w:val="20"/>
                <w:szCs w:val="20"/>
              </w:rPr>
            </w:pPr>
            <w:r w:rsidRPr="00660365">
              <w:rPr>
                <w:rFonts w:ascii="Arial Narrow" w:hAnsi="Arial Narrow" w:cs="Times New Roman"/>
                <w:sz w:val="20"/>
                <w:szCs w:val="20"/>
              </w:rPr>
              <w:t>Planeja, organiza e controla atividades, contratos, equipes de trabalho e recursos para a execução de obras de construção civil e engenharia, de acordo com custo, qualidade, segurança e prazo estabelecidos.</w:t>
            </w:r>
          </w:p>
        </w:tc>
      </w:tr>
      <w:tr w:rsidR="00B40F19" w:rsidRPr="00893EF1" w14:paraId="3794958D" w14:textId="77777777" w:rsidTr="003424CA">
        <w:trPr>
          <w:trHeight w:val="453"/>
        </w:trPr>
        <w:tc>
          <w:tcPr>
            <w:tcW w:w="1476" w:type="dxa"/>
          </w:tcPr>
          <w:p w14:paraId="615DDB67" w14:textId="77777777" w:rsidR="00B40F19" w:rsidRDefault="00B40F19" w:rsidP="00B40F1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BB4125" w14:textId="68B6EFC8" w:rsidR="00B40F19" w:rsidRPr="00991E1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w w:val="70"/>
                <w:sz w:val="20"/>
              </w:rPr>
              <w:t>Operacional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III</w:t>
            </w:r>
          </w:p>
        </w:tc>
        <w:tc>
          <w:tcPr>
            <w:tcW w:w="925" w:type="dxa"/>
          </w:tcPr>
          <w:p w14:paraId="4D19C50A" w14:textId="77777777" w:rsidR="00B40F19" w:rsidRDefault="00B40F19" w:rsidP="00B40F1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BEFEAE" w14:textId="70A8F45C" w:rsidR="00B40F19" w:rsidRPr="00991E1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655" w:type="dxa"/>
          </w:tcPr>
          <w:p w14:paraId="1CB3648F" w14:textId="77777777" w:rsidR="00B40F19" w:rsidRDefault="00B40F19" w:rsidP="00B40F1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3D5C0A" w14:textId="29259499" w:rsidR="00B40F19" w:rsidRPr="00735F0F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pacing w:val="-2"/>
                <w:w w:val="90"/>
                <w:sz w:val="20"/>
              </w:rPr>
              <w:t>Reconhecimento</w:t>
            </w:r>
          </w:p>
        </w:tc>
        <w:tc>
          <w:tcPr>
            <w:tcW w:w="1815" w:type="dxa"/>
          </w:tcPr>
          <w:p w14:paraId="21C27279" w14:textId="77777777" w:rsidR="00B40F19" w:rsidRDefault="00B40F19" w:rsidP="00B40F1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00A4CF" w14:textId="3BAE4AF9" w:rsidR="00B40F19" w:rsidRPr="00735F0F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sz w:val="20"/>
              </w:rPr>
              <w:t>Coordenador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Obras</w:t>
            </w:r>
          </w:p>
        </w:tc>
        <w:tc>
          <w:tcPr>
            <w:tcW w:w="4897" w:type="dxa"/>
          </w:tcPr>
          <w:p w14:paraId="287F0315" w14:textId="77777777" w:rsidR="00B40F19" w:rsidRDefault="00B40F19" w:rsidP="00B40F19">
            <w:pPr>
              <w:pStyle w:val="TableParagraph"/>
              <w:spacing w:before="6"/>
              <w:ind w:left="189" w:right="-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Planeja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organiza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controla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às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atividades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contratos</w:t>
            </w:r>
            <w:proofErr w:type="spellEnd"/>
            <w:r>
              <w:rPr>
                <w:spacing w:val="-4"/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lideram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equipes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trabalho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recursos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para </w:t>
            </w:r>
            <w:proofErr w:type="gramStart"/>
            <w:r>
              <w:rPr>
                <w:spacing w:val="-6"/>
                <w:sz w:val="20"/>
              </w:rPr>
              <w:t>a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execução</w:t>
            </w:r>
            <w:proofErr w:type="spellEnd"/>
            <w:r>
              <w:rPr>
                <w:spacing w:val="-6"/>
                <w:sz w:val="20"/>
              </w:rPr>
              <w:t xml:space="preserve"> de </w:t>
            </w:r>
            <w:proofErr w:type="spellStart"/>
            <w:r>
              <w:rPr>
                <w:spacing w:val="-6"/>
                <w:sz w:val="20"/>
              </w:rPr>
              <w:t>obras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construção</w:t>
            </w:r>
            <w:proofErr w:type="spellEnd"/>
            <w:r>
              <w:rPr>
                <w:spacing w:val="-6"/>
                <w:sz w:val="20"/>
              </w:rPr>
              <w:t xml:space="preserve"> civil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e </w:t>
            </w:r>
            <w:proofErr w:type="spellStart"/>
            <w:r>
              <w:rPr>
                <w:spacing w:val="-6"/>
                <w:sz w:val="20"/>
              </w:rPr>
              <w:t>prestação</w:t>
            </w:r>
            <w:proofErr w:type="spellEnd"/>
            <w:r>
              <w:rPr>
                <w:spacing w:val="-6"/>
                <w:sz w:val="20"/>
              </w:rPr>
              <w:t xml:space="preserve"> de</w:t>
            </w:r>
          </w:p>
          <w:p w14:paraId="04BF3D05" w14:textId="2BA60131" w:rsidR="00B40F19" w:rsidRPr="00395B8A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spacing w:val="-6"/>
                <w:sz w:val="20"/>
              </w:rPr>
              <w:t>serviços, de acordo com custo,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qualidade, segurança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e </w:t>
            </w:r>
            <w:r>
              <w:rPr>
                <w:sz w:val="20"/>
              </w:rPr>
              <w:t>prazo estabelecidos.</w:t>
            </w:r>
          </w:p>
        </w:tc>
      </w:tr>
      <w:tr w:rsidR="00B40F19" w:rsidRPr="00893EF1" w14:paraId="6F0858F4" w14:textId="77777777" w:rsidTr="003424CA">
        <w:trPr>
          <w:trHeight w:val="453"/>
        </w:trPr>
        <w:tc>
          <w:tcPr>
            <w:tcW w:w="1476" w:type="dxa"/>
          </w:tcPr>
          <w:p w14:paraId="0D17AF7A" w14:textId="2505ED0A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60B39264" w14:textId="53A18F58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6403F392" w14:textId="2362F308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06A421CD" w14:textId="6C579D3E" w:rsidR="00B40F19" w:rsidRPr="00026971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026971">
              <w:rPr>
                <w:rFonts w:ascii="Arial Narrow" w:hAnsi="Arial Narrow" w:cs="Times New Roman"/>
                <w:sz w:val="20"/>
                <w:szCs w:val="20"/>
              </w:rPr>
              <w:t>Gerente Operacional</w:t>
            </w:r>
          </w:p>
        </w:tc>
        <w:tc>
          <w:tcPr>
            <w:tcW w:w="4897" w:type="dxa"/>
          </w:tcPr>
          <w:p w14:paraId="61B16F51" w14:textId="7F370849" w:rsidR="00B40F19" w:rsidRPr="00026971" w:rsidRDefault="00B40F19" w:rsidP="00B40F19">
            <w:pPr>
              <w:spacing w:line="360" w:lineRule="auto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26971">
              <w:rPr>
                <w:rFonts w:ascii="Arial Narrow" w:hAnsi="Arial Narrow"/>
                <w:color w:val="000000" w:themeColor="text1"/>
                <w:sz w:val="20"/>
                <w:szCs w:val="20"/>
              </w:rPr>
              <w:t>Planeja, organiza e controla atividades, contratos, equipes de trabalho e recursos para a execução de obras de construção civil e engenharia, de acordo com custo, qualidade, segurança e prazo estabelecidos.</w:t>
            </w:r>
          </w:p>
        </w:tc>
      </w:tr>
      <w:tr w:rsidR="00B40F19" w:rsidRPr="00893EF1" w14:paraId="32D58929" w14:textId="77777777" w:rsidTr="003424CA">
        <w:trPr>
          <w:trHeight w:val="453"/>
        </w:trPr>
        <w:tc>
          <w:tcPr>
            <w:tcW w:w="1476" w:type="dxa"/>
          </w:tcPr>
          <w:p w14:paraId="4ACEDADA" w14:textId="7673F40D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 w:cs="Times New Roman"/>
                <w:sz w:val="20"/>
                <w:szCs w:val="20"/>
              </w:rPr>
              <w:t>Operacional II</w:t>
            </w:r>
            <w:r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925" w:type="dxa"/>
          </w:tcPr>
          <w:p w14:paraId="7CAEBEF9" w14:textId="504E4D1E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91E1D">
              <w:rPr>
                <w:rFonts w:ascii="Arial Narrow" w:hAnsi="Arial Narrow"/>
                <w:spacing w:val="-5"/>
                <w:sz w:val="20"/>
                <w:szCs w:val="20"/>
              </w:rPr>
              <w:t>0</w:t>
            </w:r>
            <w:r>
              <w:rPr>
                <w:rFonts w:ascii="Arial Narrow" w:hAnsi="Arial Narrow"/>
                <w:spacing w:val="-5"/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14:paraId="56E1583B" w14:textId="7E2B3BAB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E02C05A" w14:textId="5B79240B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 xml:space="preserve">Supervisor </w:t>
            </w:r>
          </w:p>
        </w:tc>
        <w:tc>
          <w:tcPr>
            <w:tcW w:w="4897" w:type="dxa"/>
          </w:tcPr>
          <w:p w14:paraId="072EAD02" w14:textId="77777777" w:rsidR="00B40F19" w:rsidRPr="001013C9" w:rsidRDefault="00B40F19" w:rsidP="00B40F19">
            <w:pPr>
              <w:jc w:val="both"/>
              <w:rPr>
                <w:rFonts w:ascii="Arial Narrow" w:hAnsi="Arial Narrow"/>
                <w:w w:val="85"/>
                <w:sz w:val="20"/>
                <w:szCs w:val="20"/>
              </w:rPr>
            </w:pPr>
            <w:r w:rsidRPr="001013C9">
              <w:rPr>
                <w:rFonts w:ascii="Arial Narrow" w:hAnsi="Arial Narrow"/>
                <w:w w:val="85"/>
                <w:sz w:val="20"/>
                <w:szCs w:val="20"/>
              </w:rPr>
              <w:t>Supervisionam equipes de trabalhadores da construção civil que atuam em indústrias. Elaboram documentação técnica e controlam recursos produtivos da obra (arranjos físicos, equipamentos, materiais, insumos e equipes de trabalho). Controlam padrões produtivos da obra tais como inspeção da qualidade dos materiais e insumos utilizados, orientação sobre especificação, fluxo e movimentação dos materiais e sobre medidas de segurança dos locais e equipamentos da obra. Administram o cronograma da obra.</w:t>
            </w:r>
          </w:p>
          <w:p w14:paraId="6A9A0C44" w14:textId="77777777" w:rsidR="00B40F19" w:rsidRPr="00026971" w:rsidRDefault="00B40F19" w:rsidP="00B40F19">
            <w:pPr>
              <w:spacing w:line="360" w:lineRule="auto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40F19" w:rsidRPr="00893EF1" w14:paraId="0BC499C6" w14:textId="77777777" w:rsidTr="003424CA">
        <w:trPr>
          <w:trHeight w:val="453"/>
        </w:trPr>
        <w:tc>
          <w:tcPr>
            <w:tcW w:w="1476" w:type="dxa"/>
          </w:tcPr>
          <w:p w14:paraId="562D6611" w14:textId="0729C6F6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Coordenação</w:t>
            </w:r>
          </w:p>
        </w:tc>
        <w:tc>
          <w:tcPr>
            <w:tcW w:w="925" w:type="dxa"/>
          </w:tcPr>
          <w:p w14:paraId="26B16B7A" w14:textId="218A16C0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7F74DDDD" w14:textId="089F56DA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4170707B" w14:textId="079BDEF3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Coordenador de Obras</w:t>
            </w:r>
          </w:p>
        </w:tc>
        <w:tc>
          <w:tcPr>
            <w:tcW w:w="4897" w:type="dxa"/>
          </w:tcPr>
          <w:p w14:paraId="1197E8A4" w14:textId="0DBF24D9" w:rsidR="00B40F19" w:rsidRPr="005D3474" w:rsidRDefault="00B40F19" w:rsidP="00B40F1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Planeja, organiza e controla às atividades nos contratos, lideram equipes de trabalho e recursos para a execução de obras de construção civil e prestação de serviços, de acordo com custo, qualidade, segurança e prazo estabelecidos.</w:t>
            </w:r>
          </w:p>
        </w:tc>
      </w:tr>
      <w:tr w:rsidR="00B40F19" w:rsidRPr="00893EF1" w14:paraId="37E9B67F" w14:textId="77777777" w:rsidTr="003424CA">
        <w:trPr>
          <w:trHeight w:val="453"/>
        </w:trPr>
        <w:tc>
          <w:tcPr>
            <w:tcW w:w="1476" w:type="dxa"/>
          </w:tcPr>
          <w:p w14:paraId="104BEB44" w14:textId="026A2E4A" w:rsidR="00B40F19" w:rsidRPr="005D3474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D3474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</w:tcPr>
          <w:p w14:paraId="4B8D5B3B" w14:textId="6C8BDE66" w:rsidR="00B40F19" w:rsidRPr="005D3474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5D3474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08F1C3DF" w14:textId="44FBF362" w:rsidR="00B40F19" w:rsidRPr="005D3474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D347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3DF408E5" w14:textId="697A1C0F" w:rsidR="00B40F19" w:rsidRPr="005D3474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5D3474">
              <w:rPr>
                <w:rFonts w:ascii="Arial Narrow" w:hAnsi="Arial Narrow" w:cs="Times New Roman"/>
                <w:sz w:val="20"/>
                <w:szCs w:val="20"/>
              </w:rPr>
              <w:t>Engenheiro</w:t>
            </w:r>
          </w:p>
        </w:tc>
        <w:tc>
          <w:tcPr>
            <w:tcW w:w="4897" w:type="dxa"/>
          </w:tcPr>
          <w:p w14:paraId="371EE952" w14:textId="383C1E0C" w:rsidR="00B40F19" w:rsidRPr="005D3474" w:rsidRDefault="00B40F19" w:rsidP="00B40F1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Elaboram projetos de engenharia, planejamento, gerenciam obras, controlam a qualidade de empreendimentos e serviços. </w:t>
            </w: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lastRenderedPageBreak/>
              <w:t>Coordenam a operação e manutenção de serviços de rotina e de parada. Presta consultoria, assistência, assessoria e elaboraram pesquisas técnicas.</w:t>
            </w:r>
          </w:p>
        </w:tc>
      </w:tr>
      <w:tr w:rsidR="00B40F19" w:rsidRPr="00893EF1" w14:paraId="7DA79188" w14:textId="77777777" w:rsidTr="003424CA">
        <w:trPr>
          <w:trHeight w:val="453"/>
        </w:trPr>
        <w:tc>
          <w:tcPr>
            <w:tcW w:w="1476" w:type="dxa"/>
          </w:tcPr>
          <w:p w14:paraId="64F4ECAF" w14:textId="1F990ACB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1753">
              <w:rPr>
                <w:rFonts w:ascii="Arial Narrow" w:hAnsi="Arial Narrow"/>
                <w:sz w:val="20"/>
                <w:szCs w:val="20"/>
              </w:rPr>
              <w:lastRenderedPageBreak/>
              <w:t>Coordenação</w:t>
            </w:r>
          </w:p>
        </w:tc>
        <w:tc>
          <w:tcPr>
            <w:tcW w:w="925" w:type="dxa"/>
          </w:tcPr>
          <w:p w14:paraId="2328F2A2" w14:textId="4D3FDED1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74F0EA65" w14:textId="2653E64C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595D11B6" w14:textId="523DE56A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Analista de Engenharia</w:t>
            </w:r>
          </w:p>
        </w:tc>
        <w:tc>
          <w:tcPr>
            <w:tcW w:w="4897" w:type="dxa"/>
          </w:tcPr>
          <w:p w14:paraId="7A62B08B" w14:textId="77777777" w:rsidR="00B40F19" w:rsidRPr="0073375A" w:rsidRDefault="00B40F19" w:rsidP="00B40F19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733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Planejam, controlam e programam a produção; controlam suprimentos (matéria-prima e outros insumos). Planejam a manutenção de máquinas e equipamentos. Tratam informações em registros de cadastros e relatórios e na redação de instruções de trabalho. Realizam medição para faturamento de contratos, coordenam equipe para realização de</w:t>
            </w:r>
          </w:p>
          <w:p w14:paraId="627D580B" w14:textId="371BCB98" w:rsidR="00B40F19" w:rsidRPr="005D3474" w:rsidRDefault="00B40F19" w:rsidP="00B40F19">
            <w:pPr>
              <w:jc w:val="both"/>
            </w:pPr>
            <w:r w:rsidRPr="00733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trabalhos técnicos.</w:t>
            </w:r>
          </w:p>
        </w:tc>
      </w:tr>
      <w:tr w:rsidR="00B40F19" w:rsidRPr="00893EF1" w14:paraId="36E35FA2" w14:textId="77777777" w:rsidTr="003424CA">
        <w:trPr>
          <w:trHeight w:val="453"/>
        </w:trPr>
        <w:tc>
          <w:tcPr>
            <w:tcW w:w="1476" w:type="dxa"/>
          </w:tcPr>
          <w:p w14:paraId="08DFD749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25" w:type="dxa"/>
          </w:tcPr>
          <w:p w14:paraId="0E52B45C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55" w:type="dxa"/>
          </w:tcPr>
          <w:p w14:paraId="15DDE0AD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C01099C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897" w:type="dxa"/>
          </w:tcPr>
          <w:p w14:paraId="4EDAB1CA" w14:textId="77777777" w:rsidR="00B40F19" w:rsidRPr="0073375A" w:rsidRDefault="00B40F19" w:rsidP="00B40F19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B40F19" w:rsidRPr="00893EF1" w14:paraId="1CD8C55E" w14:textId="77777777" w:rsidTr="003424CA">
        <w:trPr>
          <w:trHeight w:val="453"/>
        </w:trPr>
        <w:tc>
          <w:tcPr>
            <w:tcW w:w="1476" w:type="dxa"/>
          </w:tcPr>
          <w:p w14:paraId="2FF5CFDD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25" w:type="dxa"/>
          </w:tcPr>
          <w:p w14:paraId="04342A01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655" w:type="dxa"/>
          </w:tcPr>
          <w:p w14:paraId="603C1E3C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815" w:type="dxa"/>
          </w:tcPr>
          <w:p w14:paraId="7D60D4A3" w14:textId="77777777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4897" w:type="dxa"/>
          </w:tcPr>
          <w:p w14:paraId="06CA6030" w14:textId="77777777" w:rsidR="00B40F19" w:rsidRPr="0073375A" w:rsidRDefault="00B40F19" w:rsidP="00B40F19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B40F19" w:rsidRPr="00893EF1" w14:paraId="3F8AF4BA" w14:textId="77777777" w:rsidTr="003424CA">
        <w:trPr>
          <w:trHeight w:val="453"/>
        </w:trPr>
        <w:tc>
          <w:tcPr>
            <w:tcW w:w="1476" w:type="dxa"/>
          </w:tcPr>
          <w:p w14:paraId="42C6C874" w14:textId="38B2BD69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1753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</w:tcPr>
          <w:p w14:paraId="5F04CFE6" w14:textId="3C192642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</w:tcPr>
          <w:p w14:paraId="56A88884" w14:textId="2BDD85E6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</w:tcPr>
          <w:p w14:paraId="1A8A0141" w14:textId="687D2560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 xml:space="preserve">Estagiário de Engenharia </w:t>
            </w:r>
          </w:p>
        </w:tc>
        <w:tc>
          <w:tcPr>
            <w:tcW w:w="4897" w:type="dxa"/>
          </w:tcPr>
          <w:p w14:paraId="3B5ED129" w14:textId="42697020" w:rsidR="00B40F19" w:rsidRPr="0073375A" w:rsidRDefault="00B40F19" w:rsidP="00B40F19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F25D16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Auxiliar os engenheiros e coordenadores de obras.</w:t>
            </w:r>
          </w:p>
        </w:tc>
      </w:tr>
      <w:tr w:rsidR="00B40F19" w:rsidRPr="00893EF1" w14:paraId="1F3E9E60" w14:textId="77777777" w:rsidTr="003424CA">
        <w:trPr>
          <w:trHeight w:val="453"/>
        </w:trPr>
        <w:tc>
          <w:tcPr>
            <w:tcW w:w="1476" w:type="dxa"/>
            <w:vAlign w:val="center"/>
          </w:tcPr>
          <w:p w14:paraId="1C0AF976" w14:textId="4EA87DD5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  <w:vAlign w:val="center"/>
          </w:tcPr>
          <w:p w14:paraId="6C10D6BE" w14:textId="23819380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  <w:vAlign w:val="center"/>
          </w:tcPr>
          <w:p w14:paraId="5D0B1DAC" w14:textId="6D1C3AB1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  <w:vAlign w:val="center"/>
          </w:tcPr>
          <w:p w14:paraId="0E7E49FF" w14:textId="0D8CD87A" w:rsidR="00B40F19" w:rsidRPr="00893EF1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Coordenador de Qualidade</w:t>
            </w:r>
          </w:p>
        </w:tc>
        <w:tc>
          <w:tcPr>
            <w:tcW w:w="4897" w:type="dxa"/>
          </w:tcPr>
          <w:p w14:paraId="1DE96E71" w14:textId="316269E4" w:rsidR="00B40F19" w:rsidRPr="005D3474" w:rsidRDefault="00B40F19" w:rsidP="00B40F19">
            <w:pPr>
              <w:spacing w:line="360" w:lineRule="auto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/>
                <w:color w:val="000000" w:themeColor="text1"/>
                <w:sz w:val="20"/>
                <w:szCs w:val="20"/>
              </w:rPr>
              <w:t>Controla perdas de processos, produtos e serviços ao identificar, determinar e analisar causas de perdas, estabelecendo plano de ações preventivas e corretivas. Elabora e implanta projetos ambientais, gerencia a implementação do sistema de Gestão Ambiental (SGA), implementa ações de controle de emissão de poluentes, administram resíduos e procedimentos de descarte, gerencia atividades de QUALIDADE, SAÚDE, SEGURANÇA DO TRABALHO e do MEIO AMBIENTE, planeja treinamentos, atividades produtivas e coordena atividades de trabalho. Chefia o Sistema de Gestão Integrado ISO 9001.</w:t>
            </w:r>
          </w:p>
        </w:tc>
      </w:tr>
      <w:tr w:rsidR="00B40F19" w:rsidRPr="00893EF1" w14:paraId="041B8980" w14:textId="77777777" w:rsidTr="003424CA">
        <w:trPr>
          <w:trHeight w:val="453"/>
        </w:trPr>
        <w:tc>
          <w:tcPr>
            <w:tcW w:w="1476" w:type="dxa"/>
            <w:vAlign w:val="center"/>
          </w:tcPr>
          <w:p w14:paraId="2EC612CC" w14:textId="250B7028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71753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  <w:vAlign w:val="center"/>
          </w:tcPr>
          <w:p w14:paraId="7FCBE7DC" w14:textId="42DA6B26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  <w:vAlign w:val="center"/>
          </w:tcPr>
          <w:p w14:paraId="4C8AD543" w14:textId="504D689F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  <w:vAlign w:val="center"/>
          </w:tcPr>
          <w:p w14:paraId="05244C60" w14:textId="1865A33B" w:rsidR="00B40F19" w:rsidRPr="00D71753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D71753">
              <w:rPr>
                <w:rFonts w:ascii="Arial Narrow" w:hAnsi="Arial Narrow" w:cs="Times New Roman"/>
                <w:sz w:val="20"/>
                <w:szCs w:val="20"/>
              </w:rPr>
              <w:t>Auxiliar Técnico de Planejamento</w:t>
            </w:r>
          </w:p>
        </w:tc>
        <w:tc>
          <w:tcPr>
            <w:tcW w:w="4897" w:type="dxa"/>
          </w:tcPr>
          <w:p w14:paraId="117D4C05" w14:textId="77777777" w:rsidR="00B40F19" w:rsidRPr="00763C3A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63C3A">
              <w:rPr>
                <w:rFonts w:ascii="Arial Narrow" w:hAnsi="Arial Narrow"/>
                <w:sz w:val="20"/>
                <w:szCs w:val="20"/>
              </w:rPr>
              <w:t>Auxilia no Planejamento, controle e programação da produção; controlam suprimentos (matéria-prima e outros insumos). Planejam a manutenção de máquinas e equipamentos. Tratam informações em registros de cadastros e relatórios e na redação de instruções de trabalho. Realizam medição para faturamento de contratos, coordenam equipe para realização de trabalhos</w:t>
            </w:r>
          </w:p>
          <w:p w14:paraId="5C92BAF7" w14:textId="0EDA1B6F" w:rsidR="00B40F19" w:rsidRPr="00763C3A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63C3A">
              <w:rPr>
                <w:rFonts w:ascii="Arial Narrow" w:hAnsi="Arial Narrow"/>
                <w:sz w:val="20"/>
                <w:szCs w:val="20"/>
              </w:rPr>
              <w:t>técnicos.</w:t>
            </w:r>
          </w:p>
        </w:tc>
      </w:tr>
      <w:tr w:rsidR="00B40F19" w:rsidRPr="00893EF1" w14:paraId="3DEAC120" w14:textId="77777777" w:rsidTr="003424CA">
        <w:trPr>
          <w:trHeight w:val="453"/>
        </w:trPr>
        <w:tc>
          <w:tcPr>
            <w:tcW w:w="1476" w:type="dxa"/>
            <w:vAlign w:val="center"/>
          </w:tcPr>
          <w:p w14:paraId="5658EBBE" w14:textId="2EC879A2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258D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  <w:vAlign w:val="center"/>
          </w:tcPr>
          <w:p w14:paraId="2C58BFE0" w14:textId="5BEEFD90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  <w:vAlign w:val="center"/>
          </w:tcPr>
          <w:p w14:paraId="63C5C4C5" w14:textId="7A82629D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  <w:vAlign w:val="center"/>
          </w:tcPr>
          <w:p w14:paraId="351AB5F3" w14:textId="66268AB2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Planejador de Produção</w:t>
            </w:r>
          </w:p>
        </w:tc>
        <w:tc>
          <w:tcPr>
            <w:tcW w:w="4897" w:type="dxa"/>
          </w:tcPr>
          <w:p w14:paraId="61466046" w14:textId="77777777" w:rsidR="00B40F19" w:rsidRPr="00380F98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80F98">
              <w:rPr>
                <w:rFonts w:ascii="Arial Narrow" w:hAnsi="Arial Narrow"/>
                <w:sz w:val="20"/>
                <w:szCs w:val="20"/>
              </w:rPr>
              <w:t>Planejam, controlam e programam a produção; controlam suprimentos (matéria-prima e outros insumos). Planejam a manutenção de máquinas e equipamentos. Tratam informações em registros de cadastros e relatórios e na redação de instruções de trabalho. Realizam medição para faturamento de contratos, coordenam equipe para realização de trabalhos técnicos.</w:t>
            </w:r>
          </w:p>
          <w:p w14:paraId="5CC2F2D5" w14:textId="77777777" w:rsidR="00B40F19" w:rsidRPr="00763C3A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40F19" w:rsidRPr="00893EF1" w14:paraId="7385882C" w14:textId="77777777" w:rsidTr="003424CA">
        <w:trPr>
          <w:trHeight w:val="453"/>
        </w:trPr>
        <w:tc>
          <w:tcPr>
            <w:tcW w:w="1476" w:type="dxa"/>
            <w:vAlign w:val="center"/>
          </w:tcPr>
          <w:p w14:paraId="75000D65" w14:textId="2607D98E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E258D">
              <w:rPr>
                <w:rFonts w:ascii="Arial Narrow" w:hAnsi="Arial Narrow"/>
                <w:sz w:val="20"/>
                <w:szCs w:val="20"/>
              </w:rPr>
              <w:t>Coordenação</w:t>
            </w:r>
          </w:p>
        </w:tc>
        <w:tc>
          <w:tcPr>
            <w:tcW w:w="925" w:type="dxa"/>
            <w:vAlign w:val="center"/>
          </w:tcPr>
          <w:p w14:paraId="1E0ECE8F" w14:textId="1631E9EA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01</w:t>
            </w:r>
          </w:p>
        </w:tc>
        <w:tc>
          <w:tcPr>
            <w:tcW w:w="1655" w:type="dxa"/>
            <w:vAlign w:val="center"/>
          </w:tcPr>
          <w:p w14:paraId="391708F5" w14:textId="13E77ADF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1815" w:type="dxa"/>
            <w:vAlign w:val="center"/>
          </w:tcPr>
          <w:p w14:paraId="43BF8402" w14:textId="40132E0A" w:rsidR="00B40F19" w:rsidRPr="00FE258D" w:rsidRDefault="00B40F19" w:rsidP="00B40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Aux. Téc. em Edificações</w:t>
            </w:r>
          </w:p>
        </w:tc>
        <w:tc>
          <w:tcPr>
            <w:tcW w:w="4897" w:type="dxa"/>
          </w:tcPr>
          <w:p w14:paraId="7500E9A9" w14:textId="77777777" w:rsidR="00B40F19" w:rsidRPr="004A0661" w:rsidRDefault="00B40F19" w:rsidP="00B40F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A0661">
              <w:rPr>
                <w:rFonts w:ascii="Arial Narrow" w:hAnsi="Arial Narrow"/>
                <w:sz w:val="20"/>
                <w:szCs w:val="20"/>
              </w:rPr>
              <w:t>Realizam levantamentos em campo. Auxilio no planejamento e execução dos serviços; orçam e providenciam suprimentos e auxilia a supervisão da execução de obras e serviços sob</w:t>
            </w:r>
          </w:p>
          <w:p w14:paraId="253814DF" w14:textId="3F10E591" w:rsidR="00B40F19" w:rsidRPr="00763C3A" w:rsidRDefault="00B40F19" w:rsidP="00B40F19">
            <w:pPr>
              <w:jc w:val="both"/>
            </w:pPr>
            <w:r w:rsidRPr="004A0661">
              <w:rPr>
                <w:rFonts w:ascii="Arial Narrow" w:hAnsi="Arial Narrow"/>
                <w:sz w:val="20"/>
                <w:szCs w:val="20"/>
              </w:rPr>
              <w:t>supervisão de um engenheiro.</w:t>
            </w:r>
          </w:p>
        </w:tc>
      </w:tr>
    </w:tbl>
    <w:p w14:paraId="28336600" w14:textId="77777777" w:rsidR="005D3474" w:rsidRDefault="005D3474">
      <w:r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209"/>
        <w:gridCol w:w="4878"/>
      </w:tblGrid>
      <w:tr w:rsidR="005D3474" w:rsidRPr="00893EF1" w14:paraId="5DE47421" w14:textId="77777777" w:rsidTr="00EC26B4">
        <w:trPr>
          <w:trHeight w:val="453"/>
        </w:trPr>
        <w:tc>
          <w:tcPr>
            <w:tcW w:w="1246" w:type="dxa"/>
          </w:tcPr>
          <w:p w14:paraId="6423892A" w14:textId="020C2D52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>Administrativo</w:t>
            </w:r>
          </w:p>
        </w:tc>
        <w:tc>
          <w:tcPr>
            <w:tcW w:w="961" w:type="dxa"/>
          </w:tcPr>
          <w:p w14:paraId="4251ECF2" w14:textId="5E59A0CA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</w:tcPr>
          <w:p w14:paraId="5BFBCDD7" w14:textId="2F7A455E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</w:tcPr>
          <w:p w14:paraId="66148759" w14:textId="1846D79F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Analista de RH</w:t>
            </w:r>
          </w:p>
        </w:tc>
        <w:tc>
          <w:tcPr>
            <w:tcW w:w="4878" w:type="dxa"/>
          </w:tcPr>
          <w:p w14:paraId="3C993DCB" w14:textId="3AE86F8C" w:rsidR="005D3474" w:rsidRPr="005D3474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 variados, auxiliam o controle de qualidade e saúde ocupacional. </w:t>
            </w:r>
          </w:p>
        </w:tc>
      </w:tr>
      <w:tr w:rsidR="005D3474" w:rsidRPr="00893EF1" w14:paraId="26DC8404" w14:textId="77777777" w:rsidTr="00EC26B4">
        <w:trPr>
          <w:trHeight w:val="453"/>
        </w:trPr>
        <w:tc>
          <w:tcPr>
            <w:tcW w:w="1246" w:type="dxa"/>
          </w:tcPr>
          <w:p w14:paraId="78009230" w14:textId="3C307330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</w:tcPr>
          <w:p w14:paraId="48F534D2" w14:textId="29BFC4A4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</w:tcPr>
          <w:p w14:paraId="01F84006" w14:textId="3CE79701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</w:tcPr>
          <w:p w14:paraId="2BBCD097" w14:textId="1D1524B8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Gerente de RH</w:t>
            </w:r>
          </w:p>
        </w:tc>
        <w:tc>
          <w:tcPr>
            <w:tcW w:w="4878" w:type="dxa"/>
          </w:tcPr>
          <w:p w14:paraId="059B035C" w14:textId="1A00D308" w:rsidR="005D3474" w:rsidRPr="005D3474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Gerenciam atividades de departamentos ou serviços de pessoal, recrutamento e seleção, benefícios, treinamento e desenvolvimento, liderando e facilitando o desenvolvimento do trabalho das equipes. Assessoram diretoria e setores da empresa em atividades como planejamento, contratações, negociações de relações humanas e do trabalho. Atuam em eventos corporativos e da comunidade, representando a empresa.</w:t>
            </w:r>
          </w:p>
        </w:tc>
      </w:tr>
      <w:tr w:rsidR="005D3474" w:rsidRPr="00893EF1" w14:paraId="4284E648" w14:textId="77777777" w:rsidTr="00EC26B4">
        <w:trPr>
          <w:trHeight w:val="453"/>
        </w:trPr>
        <w:tc>
          <w:tcPr>
            <w:tcW w:w="1246" w:type="dxa"/>
          </w:tcPr>
          <w:p w14:paraId="50024F11" w14:textId="7447B0CC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</w:tcPr>
          <w:p w14:paraId="03A02E00" w14:textId="1A564CE9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</w:tcPr>
          <w:p w14:paraId="33115BEA" w14:textId="284D1F4B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</w:tcPr>
          <w:p w14:paraId="3BFFF667" w14:textId="18CABC6E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Assistente de RH</w:t>
            </w:r>
          </w:p>
        </w:tc>
        <w:tc>
          <w:tcPr>
            <w:tcW w:w="4878" w:type="dxa"/>
          </w:tcPr>
          <w:p w14:paraId="659C9173" w14:textId="46E48109" w:rsidR="005D3474" w:rsidRPr="005D3474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Executam serviços de apoio nas áreas de recursos humanos, administração, departamento pessoal, apoio a obras externas e logística; atendem clientes internos e externos, fornecendo e recebendo informações sobre rotinas de departamento pessoal e recursos humanos; controlam benefícios, faturas, cartão ponto, auxiliam o setor de qualidade, tratam de documentos variados, auxiliam o controle de qualidade e saúde ocupacional. </w:t>
            </w:r>
          </w:p>
        </w:tc>
      </w:tr>
      <w:tr w:rsidR="005D3474" w:rsidRPr="00893EF1" w14:paraId="03333075" w14:textId="77777777" w:rsidTr="00EC26B4">
        <w:trPr>
          <w:trHeight w:val="453"/>
        </w:trPr>
        <w:tc>
          <w:tcPr>
            <w:tcW w:w="1246" w:type="dxa"/>
          </w:tcPr>
          <w:p w14:paraId="1DEB663A" w14:textId="71BAC8C5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</w:tcPr>
          <w:p w14:paraId="6ABD8C05" w14:textId="25B51665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</w:tcPr>
          <w:p w14:paraId="04B18A90" w14:textId="2F28D8AA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</w:tcPr>
          <w:p w14:paraId="2A1D7B9F" w14:textId="6B319A03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Auxiliar de RH</w:t>
            </w:r>
          </w:p>
        </w:tc>
        <w:tc>
          <w:tcPr>
            <w:tcW w:w="4878" w:type="dxa"/>
          </w:tcPr>
          <w:p w14:paraId="481C5D46" w14:textId="27CE2787" w:rsidR="005D3474" w:rsidRPr="005D3474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Auxilia nas atividades de Recursos Humanos.</w:t>
            </w:r>
          </w:p>
        </w:tc>
      </w:tr>
      <w:tr w:rsidR="005D3474" w:rsidRPr="00893EF1" w14:paraId="13EE4E57" w14:textId="77777777" w:rsidTr="00EC26B4">
        <w:trPr>
          <w:trHeight w:val="453"/>
        </w:trPr>
        <w:tc>
          <w:tcPr>
            <w:tcW w:w="1246" w:type="dxa"/>
          </w:tcPr>
          <w:p w14:paraId="5DD6ACCD" w14:textId="4D0CBF88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</w:tcPr>
          <w:p w14:paraId="0FB02C70" w14:textId="7D1CB312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</w:tcPr>
          <w:p w14:paraId="74A587BF" w14:textId="510EC49B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</w:tcPr>
          <w:p w14:paraId="0D559A09" w14:textId="316721DA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Assistente Administrativo</w:t>
            </w:r>
          </w:p>
        </w:tc>
        <w:tc>
          <w:tcPr>
            <w:tcW w:w="4878" w:type="dxa"/>
          </w:tcPr>
          <w:p w14:paraId="2802F143" w14:textId="2E5D576D" w:rsidR="005D3474" w:rsidRPr="005D3474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Executam serviços de apoio nas áreas de recursos humanos, administração, finanças, suprimentos, apoio a obras externas e logística; atendem fornecedores e clientes, fornecendo e recebendo informações sobre produtos e serviços; controlam orçamento, fazem medição, controlam cartão ponto, auxiliam o setor de qualidade, tratam de documentos variados, cumprindo todo o procedimento necessário referente aos mesmos</w:t>
            </w:r>
          </w:p>
        </w:tc>
      </w:tr>
      <w:tr w:rsidR="00134355" w:rsidRPr="00893EF1" w14:paraId="07000089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297E7CE6" w14:textId="3E0B5268" w:rsidR="00134355" w:rsidRPr="00FE258D" w:rsidRDefault="00134355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  <w:vAlign w:val="center"/>
          </w:tcPr>
          <w:p w14:paraId="748A542D" w14:textId="5365296F" w:rsidR="00134355" w:rsidRPr="00FE258D" w:rsidRDefault="00134355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vAlign w:val="center"/>
          </w:tcPr>
          <w:p w14:paraId="79CC2D44" w14:textId="6AF3765E" w:rsidR="00134355" w:rsidRPr="00FE258D" w:rsidRDefault="00134355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28F191B3" w14:textId="1158F0DD" w:rsidR="00134355" w:rsidRPr="00FE258D" w:rsidRDefault="00134355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Auxiliar Administrativo</w:t>
            </w:r>
          </w:p>
        </w:tc>
        <w:tc>
          <w:tcPr>
            <w:tcW w:w="4878" w:type="dxa"/>
          </w:tcPr>
          <w:p w14:paraId="1C1D04B0" w14:textId="77777777" w:rsidR="00134355" w:rsidRPr="00CF08AB" w:rsidRDefault="00134355" w:rsidP="00CF08AB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CF08A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Executam serviços de apoio nas áreas de recursos humanos, administração, finanças, suprimentos e logística; atende fornecedores e clientes, fornecendo e recebendo informações sobre produtos e serviços; tratam de documentos variados, cumprindo todo o procedimento necessário referente aos </w:t>
            </w:r>
            <w:r w:rsidRPr="00CF08A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lastRenderedPageBreak/>
              <w:t>mesmos. Atuam nas mais diversas áreas administrativas da empresa</w:t>
            </w:r>
          </w:p>
          <w:p w14:paraId="566F4D94" w14:textId="20498278" w:rsidR="00134355" w:rsidRPr="00134355" w:rsidRDefault="00134355" w:rsidP="00CF08AB">
            <w:pPr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CF08A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assessorando os setores e realizando atividades de escritório.</w:t>
            </w:r>
          </w:p>
        </w:tc>
      </w:tr>
    </w:tbl>
    <w:tbl>
      <w:tblPr>
        <w:tblStyle w:val="Tabelacomgrade"/>
        <w:tblpPr w:leftFromText="141" w:rightFromText="141" w:vertAnchor="text" w:horzAnchor="margin" w:tblpY="322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209"/>
        <w:gridCol w:w="4878"/>
      </w:tblGrid>
      <w:tr w:rsidR="0036185F" w:rsidRPr="00893EF1" w14:paraId="64AD2073" w14:textId="77777777" w:rsidTr="0036185F">
        <w:trPr>
          <w:trHeight w:val="453"/>
        </w:trPr>
        <w:tc>
          <w:tcPr>
            <w:tcW w:w="1246" w:type="dxa"/>
            <w:vAlign w:val="center"/>
          </w:tcPr>
          <w:p w14:paraId="7DDD5C6E" w14:textId="77777777" w:rsidR="0036185F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>Administrativo</w:t>
            </w:r>
          </w:p>
        </w:tc>
        <w:tc>
          <w:tcPr>
            <w:tcW w:w="961" w:type="dxa"/>
            <w:vAlign w:val="center"/>
          </w:tcPr>
          <w:p w14:paraId="302FE70A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vAlign w:val="center"/>
          </w:tcPr>
          <w:p w14:paraId="38BF46DF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D0EA37E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Auxiliar de Escritório</w:t>
            </w:r>
          </w:p>
        </w:tc>
        <w:tc>
          <w:tcPr>
            <w:tcW w:w="4878" w:type="dxa"/>
          </w:tcPr>
          <w:p w14:paraId="55A2E161" w14:textId="77777777" w:rsidR="0036185F" w:rsidRPr="005D3474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Executam serviços de apoio nas áreas de recursos humanos, administração, finanças, suprimentos e logística; atende fornecedores e clientes, fornecendo e recebendo informações sobre produtos e serviços; tratam de documentos variados, cumprindo todo o procedimento necessário referente aos mesmos. Atuam nas mais diversas áreas administrativas da empresa assessorando os setores e realizando atividades de escritório.</w:t>
            </w:r>
          </w:p>
        </w:tc>
      </w:tr>
      <w:tr w:rsidR="0036185F" w:rsidRPr="00893EF1" w14:paraId="2C972AF9" w14:textId="77777777" w:rsidTr="0036185F">
        <w:trPr>
          <w:trHeight w:val="453"/>
        </w:trPr>
        <w:tc>
          <w:tcPr>
            <w:tcW w:w="1246" w:type="dxa"/>
            <w:vAlign w:val="center"/>
          </w:tcPr>
          <w:p w14:paraId="60C2D04A" w14:textId="77777777" w:rsidR="0036185F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  <w:vAlign w:val="center"/>
          </w:tcPr>
          <w:p w14:paraId="2CBD9208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vAlign w:val="center"/>
          </w:tcPr>
          <w:p w14:paraId="7F980D00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0737BFE0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Estagiário</w:t>
            </w:r>
          </w:p>
        </w:tc>
        <w:tc>
          <w:tcPr>
            <w:tcW w:w="4878" w:type="dxa"/>
          </w:tcPr>
          <w:p w14:paraId="00C8A60F" w14:textId="77777777" w:rsidR="0036185F" w:rsidRPr="005D3474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Auxiliam os setores administrativos em suas rotinas, arquivam documentos, controlam agendas e preenchem formulários da qualidade e controlam envio de documentação para as obras.</w:t>
            </w:r>
          </w:p>
        </w:tc>
      </w:tr>
      <w:tr w:rsidR="0036185F" w:rsidRPr="00893EF1" w14:paraId="17F16BD6" w14:textId="77777777" w:rsidTr="0036185F">
        <w:trPr>
          <w:trHeight w:val="453"/>
        </w:trPr>
        <w:tc>
          <w:tcPr>
            <w:tcW w:w="1246" w:type="dxa"/>
            <w:vAlign w:val="center"/>
          </w:tcPr>
          <w:p w14:paraId="3E585BAA" w14:textId="77777777" w:rsidR="0036185F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Administrativo</w:t>
            </w:r>
          </w:p>
        </w:tc>
        <w:tc>
          <w:tcPr>
            <w:tcW w:w="961" w:type="dxa"/>
            <w:vAlign w:val="center"/>
          </w:tcPr>
          <w:p w14:paraId="5EC1597E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vAlign w:val="center"/>
          </w:tcPr>
          <w:p w14:paraId="3A9318EE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8303A5A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 xml:space="preserve">Aprendiz de </w:t>
            </w:r>
            <w:proofErr w:type="spellStart"/>
            <w:r>
              <w:rPr>
                <w:rFonts w:ascii="Arial Narrow" w:hAnsi="Arial Narrow" w:cs="Times New Roman"/>
                <w:sz w:val="20"/>
                <w:szCs w:val="20"/>
              </w:rPr>
              <w:t>Aux</w:t>
            </w:r>
            <w:proofErr w:type="spellEnd"/>
            <w:r>
              <w:rPr>
                <w:rFonts w:ascii="Arial Narrow" w:hAnsi="Arial Narrow" w:cs="Times New Roman"/>
                <w:sz w:val="20"/>
                <w:szCs w:val="20"/>
              </w:rPr>
              <w:t xml:space="preserve"> Administrativo</w:t>
            </w:r>
          </w:p>
        </w:tc>
        <w:tc>
          <w:tcPr>
            <w:tcW w:w="4878" w:type="dxa"/>
          </w:tcPr>
          <w:p w14:paraId="2D3B6B02" w14:textId="77777777" w:rsidR="0036185F" w:rsidRPr="005D3474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5D34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Aprendizado conforme lei em atividades das áreas administrativas e industriais da empresa. Possuem Cursos Profissionalizantes por entidades autorizadas pelo MTE. Auxiliam os setores administrativos em suas rotinas, arquivam documentos, controlam agendas e preenchem formulários da qualidade e controlam envio de documentação para as obras.</w:t>
            </w:r>
          </w:p>
          <w:p w14:paraId="5B84FD2C" w14:textId="77777777" w:rsidR="0036185F" w:rsidRPr="005D3474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36185F" w:rsidRPr="00893EF1" w14:paraId="12766377" w14:textId="77777777" w:rsidTr="0036185F">
        <w:trPr>
          <w:trHeight w:val="453"/>
        </w:trPr>
        <w:tc>
          <w:tcPr>
            <w:tcW w:w="1246" w:type="dxa"/>
            <w:vAlign w:val="center"/>
          </w:tcPr>
          <w:p w14:paraId="23C2A4F8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br w:type="page"/>
            </w:r>
            <w:r w:rsidRPr="00893EF1">
              <w:rPr>
                <w:rFonts w:ascii="Arial Narrow" w:hAnsi="Arial Narrow" w:cs="Times New Roman"/>
                <w:sz w:val="20"/>
                <w:szCs w:val="20"/>
              </w:rPr>
              <w:t>SSMA</w:t>
            </w:r>
          </w:p>
        </w:tc>
        <w:tc>
          <w:tcPr>
            <w:tcW w:w="961" w:type="dxa"/>
            <w:vAlign w:val="center"/>
          </w:tcPr>
          <w:p w14:paraId="7D3F88B8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096CF7C1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46952CC" w14:textId="77777777" w:rsidR="0036185F" w:rsidRPr="00893EF1" w:rsidRDefault="0036185F" w:rsidP="003618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Técnico em segurança do trabalho</w:t>
            </w:r>
          </w:p>
        </w:tc>
        <w:tc>
          <w:tcPr>
            <w:tcW w:w="4878" w:type="dxa"/>
          </w:tcPr>
          <w:p w14:paraId="479A31FA" w14:textId="77777777" w:rsidR="0036185F" w:rsidRPr="00893EF1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Elaboram, participam da elaboração e implementam política de saúde e segurança no trabalho (</w:t>
            </w:r>
            <w:proofErr w:type="spellStart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proofErr w:type="spellEnd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); realizam auditoria, acompanhamento e avaliação na área; identificam variáveis de controle de doenças, acidentes, qualidade de vida e meio ambiente. Desenvolvem ações educativas na área de saúde e segurança no trabalho; participam de perícias e fiscalizações e integram processos de negociação. </w:t>
            </w:r>
          </w:p>
          <w:p w14:paraId="017C23CF" w14:textId="77777777" w:rsidR="0036185F" w:rsidRPr="00893EF1" w:rsidRDefault="0036185F" w:rsidP="0036185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Participam da adoção de tecnologias e processos de trabalho; gerenciam documentação de </w:t>
            </w: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; investigam, analisam acidentes e recomendam medidas de prevenção e controle, gerenciam treinamentos de segurança, elaboram DDS – Diálogos Diários de Segurança, elaborar PPRA – Programa de Prevenção de Riscos Ambientais.</w:t>
            </w:r>
          </w:p>
        </w:tc>
      </w:tr>
    </w:tbl>
    <w:p w14:paraId="01C79B95" w14:textId="77777777" w:rsidR="00026971" w:rsidRDefault="00026971">
      <w:r>
        <w:br w:type="page"/>
      </w:r>
    </w:p>
    <w:p w14:paraId="125FC65D" w14:textId="77777777" w:rsidR="00026971" w:rsidRDefault="00026971">
      <w:r>
        <w:lastRenderedPageBreak/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209"/>
        <w:gridCol w:w="4878"/>
      </w:tblGrid>
      <w:tr w:rsidR="005D3474" w:rsidRPr="00893EF1" w14:paraId="2E889AAE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593C2771" w14:textId="61A858B3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lastRenderedPageBreak/>
              <w:t>SSMA</w:t>
            </w:r>
          </w:p>
        </w:tc>
        <w:tc>
          <w:tcPr>
            <w:tcW w:w="961" w:type="dxa"/>
            <w:vAlign w:val="center"/>
          </w:tcPr>
          <w:p w14:paraId="73C1F7C9" w14:textId="3F227B9C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734BBCC6" w14:textId="28ECD8F4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B95E15B" w14:textId="32F9343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Técnico em segurança do trabalho Jr</w:t>
            </w:r>
          </w:p>
        </w:tc>
        <w:tc>
          <w:tcPr>
            <w:tcW w:w="4878" w:type="dxa"/>
          </w:tcPr>
          <w:p w14:paraId="7FF32969" w14:textId="22FE48DA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Elaboram, participam da elaboração e implementam política de saúde e segurança no trabalho (</w:t>
            </w:r>
            <w:proofErr w:type="spellStart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proofErr w:type="spellEnd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); realizam acompanhamento e avaliação na área; identificam variáveis de controle de doenças, acidentes, qualidade de vida e meio ambiente. Desenvolvem ações educativas na área de saúde e segurança no trabalho. Participam da adoção de tecnologias e processos de trabalho; gerenciam documentação de </w:t>
            </w:r>
            <w:proofErr w:type="spellStart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sst</w:t>
            </w:r>
            <w:proofErr w:type="spellEnd"/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; investigam, analisam acidentes e recomendam medidas de prevenção e controle, gerenciam treinamentos de segurança, elaboram DDS – Diálogos Diários de Segurança, elaborar PPRA – Programa de Prevenção de Riscos Ambientais.</w:t>
            </w:r>
          </w:p>
        </w:tc>
      </w:tr>
      <w:tr w:rsidR="00A251C9" w:rsidRPr="00893EF1" w14:paraId="058A296A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4822EBD0" w14:textId="1F2C82F3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SSMA</w:t>
            </w:r>
          </w:p>
        </w:tc>
        <w:tc>
          <w:tcPr>
            <w:tcW w:w="961" w:type="dxa"/>
            <w:vAlign w:val="center"/>
          </w:tcPr>
          <w:p w14:paraId="7EBD5CD5" w14:textId="09A857D5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419F4227" w14:textId="1A3E38A9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5B9A5DE" w14:textId="70600985" w:rsidR="00A251C9" w:rsidRPr="00FE258D" w:rsidRDefault="00A251C9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Arial"/>
                <w:sz w:val="20"/>
                <w:szCs w:val="20"/>
              </w:rPr>
              <w:t>Aux. Téc. em Segurança do Trabalho</w:t>
            </w:r>
          </w:p>
        </w:tc>
        <w:tc>
          <w:tcPr>
            <w:tcW w:w="4878" w:type="dxa"/>
          </w:tcPr>
          <w:p w14:paraId="2F5A28E1" w14:textId="77777777" w:rsidR="00A251C9" w:rsidRPr="00A251C9" w:rsidRDefault="00A251C9" w:rsidP="00A251C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A251C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Auxiliar os Técnicos em Segurança do Trabalho, participam da elaboração e implementam política de saúde e segurança no trabalho (SST); acompanhamento e avaliação na área; identificam variáveis de controle de doenças, acidentes, qualidade de vida e meio ambiente. Desenvolvem ações educativas na área de saúde e segurança no trabalho; participam; organizam documentação de SST; acompanham investigação de acidentes, aplicam treinamentos de segurança, elaboram DDS – Diálogos Diários de Segurança, acompanham ações e treinamentos do PGR – Programa de Gerenciamento de Risco.</w:t>
            </w:r>
          </w:p>
          <w:p w14:paraId="0E1CE502" w14:textId="77777777" w:rsidR="00A251C9" w:rsidRPr="00893EF1" w:rsidRDefault="00A251C9" w:rsidP="00A251C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D960AF" w:rsidRPr="00893EF1" w14:paraId="29229E85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20FDA223" w14:textId="56105328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SSMA</w:t>
            </w:r>
          </w:p>
        </w:tc>
        <w:tc>
          <w:tcPr>
            <w:tcW w:w="961" w:type="dxa"/>
            <w:vAlign w:val="center"/>
          </w:tcPr>
          <w:p w14:paraId="3D41E451" w14:textId="4B5305E3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vAlign w:val="center"/>
          </w:tcPr>
          <w:p w14:paraId="23E0DBD5" w14:textId="4B15C5EF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045E3D25" w14:textId="00395BB3" w:rsidR="00D960AF" w:rsidRPr="00FE258D" w:rsidRDefault="00D960AF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E258D">
              <w:rPr>
                <w:rFonts w:ascii="Arial Narrow" w:hAnsi="Arial Narrow" w:cs="Arial"/>
                <w:sz w:val="20"/>
                <w:szCs w:val="20"/>
              </w:rPr>
              <w:t>Observador de Segurança</w:t>
            </w:r>
          </w:p>
        </w:tc>
        <w:tc>
          <w:tcPr>
            <w:tcW w:w="4878" w:type="dxa"/>
          </w:tcPr>
          <w:p w14:paraId="44A19686" w14:textId="77777777" w:rsidR="001B0FFE" w:rsidRPr="001B0FFE" w:rsidRDefault="001B0FFE" w:rsidP="001B0FFE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Vigiam às atividades de colaboradores em áreas industriais com a finalidade de prevenir acidentes de trabalho, zelam pela segurança das pessoas e pelo cumprimento das leis e regulamentos; recepcionam e controlam a movimentação de pessoas em áreas de acesso livre e restrito, exigem e controlam o correto uso de </w:t>
            </w:r>
            <w:proofErr w:type="spellStart"/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EPI’s</w:t>
            </w:r>
            <w:proofErr w:type="spellEnd"/>
            <w:r w:rsidRPr="001B0FF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, auxiliam os Auxiliares e Técnicos em Segurança do Trabalho.</w:t>
            </w:r>
          </w:p>
          <w:p w14:paraId="2E5C61D9" w14:textId="77777777" w:rsidR="00D960AF" w:rsidRPr="00A251C9" w:rsidRDefault="00D960AF" w:rsidP="00D960A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5D3474" w:rsidRPr="00893EF1" w14:paraId="255C3E2A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6EFA3D5F" w14:textId="5516802F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11116545" w14:textId="5DFF37A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366B000" w14:textId="3BB6AE5E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757AE915" w14:textId="2F4A2D75" w:rsidR="005D3474" w:rsidRPr="00893EF1" w:rsidRDefault="005D3474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Funileiro</w:t>
            </w:r>
          </w:p>
        </w:tc>
        <w:tc>
          <w:tcPr>
            <w:tcW w:w="4878" w:type="dxa"/>
          </w:tcPr>
          <w:p w14:paraId="074CB8DA" w14:textId="69DC76AF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Confeccionam, reparam e instalam peças e elementos diversos em chapas de metal como inox e alumínio.</w:t>
            </w:r>
          </w:p>
        </w:tc>
      </w:tr>
      <w:tr w:rsidR="003140B0" w:rsidRPr="00893EF1" w14:paraId="51BFDD48" w14:textId="77777777" w:rsidTr="00FE258D">
        <w:trPr>
          <w:trHeight w:val="453"/>
        </w:trPr>
        <w:tc>
          <w:tcPr>
            <w:tcW w:w="1246" w:type="dxa"/>
            <w:vAlign w:val="center"/>
          </w:tcPr>
          <w:p w14:paraId="465CC963" w14:textId="7D3EEE75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70A6B314" w14:textId="724EF5CA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4630F77B" w14:textId="5A383DE4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5F931534" w14:textId="5FC42945" w:rsidR="003140B0" w:rsidRPr="00FE258D" w:rsidRDefault="003140B0" w:rsidP="00FE25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FE258D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878" w:type="dxa"/>
          </w:tcPr>
          <w:p w14:paraId="144EE1EB" w14:textId="77777777" w:rsidR="00757B8E" w:rsidRPr="00757B8E" w:rsidRDefault="00757B8E" w:rsidP="00757B8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57B8E">
              <w:rPr>
                <w:rFonts w:ascii="Arial Narrow" w:hAnsi="Arial Narrow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</w:t>
            </w:r>
          </w:p>
          <w:p w14:paraId="28A15ED5" w14:textId="313DA680" w:rsidR="003140B0" w:rsidRPr="00893EF1" w:rsidRDefault="00757B8E" w:rsidP="00757B8E">
            <w:pPr>
              <w:jc w:val="both"/>
            </w:pPr>
            <w:r w:rsidRPr="00757B8E">
              <w:rPr>
                <w:rFonts w:ascii="Arial Narrow" w:hAnsi="Arial Narrow"/>
                <w:sz w:val="20"/>
                <w:szCs w:val="20"/>
              </w:rPr>
              <w:lastRenderedPageBreak/>
              <w:t>para faturamento.</w:t>
            </w:r>
          </w:p>
        </w:tc>
      </w:tr>
      <w:tr w:rsidR="009D1D38" w:rsidRPr="00893EF1" w14:paraId="3FD6C858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409C7C50" w14:textId="241F9103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</w:t>
            </w:r>
          </w:p>
        </w:tc>
        <w:tc>
          <w:tcPr>
            <w:tcW w:w="961" w:type="dxa"/>
            <w:vAlign w:val="center"/>
          </w:tcPr>
          <w:p w14:paraId="4E59ED17" w14:textId="6A0AD91C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AE97800" w14:textId="3D37E9C7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9AD8061" w14:textId="314C27E1" w:rsidR="009D1D38" w:rsidRPr="007B1554" w:rsidRDefault="009D1D3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Encarregado de Isolamento</w:t>
            </w:r>
          </w:p>
        </w:tc>
        <w:tc>
          <w:tcPr>
            <w:tcW w:w="4878" w:type="dxa"/>
          </w:tcPr>
          <w:p w14:paraId="54CCBBF3" w14:textId="77777777" w:rsidR="008055C4" w:rsidRPr="008055C4" w:rsidRDefault="008055C4" w:rsidP="008055C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55C4">
              <w:rPr>
                <w:rFonts w:ascii="Arial Narrow" w:hAnsi="Arial Narrow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</w:t>
            </w:r>
          </w:p>
          <w:p w14:paraId="3022BDC4" w14:textId="4D5330A5" w:rsidR="009D1D38" w:rsidRPr="00757B8E" w:rsidRDefault="008055C4" w:rsidP="008055C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8055C4">
              <w:rPr>
                <w:rFonts w:ascii="Arial Narrow" w:hAnsi="Arial Narrow"/>
                <w:sz w:val="20"/>
                <w:szCs w:val="20"/>
              </w:rPr>
              <w:t>para faturamento.</w:t>
            </w:r>
          </w:p>
        </w:tc>
      </w:tr>
      <w:tr w:rsidR="00AA56F1" w:rsidRPr="00893EF1" w14:paraId="2CF134BD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55F4082A" w14:textId="683801F3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0DEA2155" w14:textId="47AFA337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A0D66D5" w14:textId="381549F3" w:rsidR="00AA56F1" w:rsidRPr="007B1554" w:rsidRDefault="00AA56F1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1F2EF8FC" w14:textId="34DBFEFB" w:rsidR="00AA56F1" w:rsidRPr="007B1554" w:rsidRDefault="00B66F74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>Operador</w:t>
            </w:r>
          </w:p>
        </w:tc>
        <w:tc>
          <w:tcPr>
            <w:tcW w:w="4878" w:type="dxa"/>
          </w:tcPr>
          <w:p w14:paraId="0AAE182E" w14:textId="77777777" w:rsidR="00B66F74" w:rsidRPr="00B66F74" w:rsidRDefault="00B66F74" w:rsidP="00B66F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66F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Operam máquina de cortar tijolos e refratários. Demolem com</w:t>
            </w:r>
          </w:p>
          <w:p w14:paraId="68129BD5" w14:textId="53E247F2" w:rsidR="00AA56F1" w:rsidRPr="00E54DC2" w:rsidRDefault="00B66F74" w:rsidP="00B66F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B66F74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martelete pneumático fornos.</w:t>
            </w:r>
          </w:p>
        </w:tc>
      </w:tr>
      <w:tr w:rsidR="00125A6E" w:rsidRPr="00893EF1" w14:paraId="1897DDE4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67FE0AB0" w14:textId="36960A99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17ECDD94" w14:textId="3521703E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74FD2FDC" w14:textId="5EDBD124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3021F47F" w14:textId="3C07DDA3" w:rsidR="00125A6E" w:rsidRPr="007B1554" w:rsidRDefault="00125A6E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 xml:space="preserve">Operador de Maquina </w:t>
            </w:r>
            <w:proofErr w:type="spellStart"/>
            <w:r w:rsidRPr="007B1554">
              <w:rPr>
                <w:rFonts w:ascii="Arial Narrow" w:hAnsi="Arial Narrow" w:cs="Arial"/>
                <w:sz w:val="20"/>
                <w:szCs w:val="20"/>
              </w:rPr>
              <w:t>injetadora</w:t>
            </w:r>
            <w:proofErr w:type="spellEnd"/>
          </w:p>
        </w:tc>
        <w:tc>
          <w:tcPr>
            <w:tcW w:w="4878" w:type="dxa"/>
          </w:tcPr>
          <w:p w14:paraId="14CE8F4F" w14:textId="77777777" w:rsidR="00125A6E" w:rsidRPr="00125A6E" w:rsidRDefault="00125A6E" w:rsidP="00125A6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5A6E">
              <w:rPr>
                <w:rFonts w:ascii="Arial Narrow" w:hAnsi="Arial Narrow"/>
                <w:sz w:val="20"/>
                <w:szCs w:val="20"/>
              </w:rPr>
              <w:t>Preparam matérias-primas, máquinas e moldes para fabricação dos produtos. Controlam o processo de produção. Trabalham em conformidade a normas e procedimentos técnicos de qualidade, segurança, higiene, saúde e preservação ambiental.</w:t>
            </w:r>
          </w:p>
          <w:p w14:paraId="21AD836E" w14:textId="77777777" w:rsidR="00125A6E" w:rsidRPr="00B66F74" w:rsidRDefault="00125A6E" w:rsidP="00125A6E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D57828" w:rsidRPr="00893EF1" w14:paraId="50A82135" w14:textId="77777777" w:rsidTr="007B1554">
        <w:trPr>
          <w:trHeight w:val="453"/>
        </w:trPr>
        <w:tc>
          <w:tcPr>
            <w:tcW w:w="1246" w:type="dxa"/>
            <w:vAlign w:val="center"/>
          </w:tcPr>
          <w:p w14:paraId="0AE7A8D0" w14:textId="3E9B81EC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Operacional I</w:t>
            </w:r>
          </w:p>
        </w:tc>
        <w:tc>
          <w:tcPr>
            <w:tcW w:w="961" w:type="dxa"/>
            <w:vAlign w:val="center"/>
          </w:tcPr>
          <w:p w14:paraId="7443E78F" w14:textId="6ED411EE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vAlign w:val="center"/>
          </w:tcPr>
          <w:p w14:paraId="6C175B66" w14:textId="58C0C9A7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B1554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209" w:type="dxa"/>
            <w:vAlign w:val="center"/>
          </w:tcPr>
          <w:p w14:paraId="571A3B09" w14:textId="3E4D65A7" w:rsidR="00D57828" w:rsidRPr="007B1554" w:rsidRDefault="00D57828" w:rsidP="007B155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1554">
              <w:rPr>
                <w:rFonts w:ascii="Arial Narrow" w:hAnsi="Arial Narrow" w:cs="Arial"/>
                <w:sz w:val="20"/>
                <w:szCs w:val="20"/>
              </w:rPr>
              <w:t>Carpinteiro</w:t>
            </w:r>
          </w:p>
        </w:tc>
        <w:tc>
          <w:tcPr>
            <w:tcW w:w="4878" w:type="dxa"/>
          </w:tcPr>
          <w:p w14:paraId="5251119C" w14:textId="77777777" w:rsidR="00D57828" w:rsidRPr="00D57828" w:rsidRDefault="00D57828" w:rsidP="00D57828">
            <w:pPr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57828">
              <w:rPr>
                <w:rFonts w:ascii="Arial Narrow" w:hAnsi="Arial Narrow" w:cs="Arial"/>
                <w:sz w:val="20"/>
                <w:szCs w:val="20"/>
              </w:rPr>
              <w:t>Realizam serviços de carpintaria, preparam canteiro de obras e montam fôrmas metálicas. Confeccionam fôrmas de madeira, constroem proteção de madeira. Finalizam serviços tais como limpeza e lubrificação de fôrmas metálicas, seleção de materiais reutilizáveis, armazenamento de peças e equipamentos.</w:t>
            </w:r>
          </w:p>
          <w:p w14:paraId="2457A02A" w14:textId="77777777" w:rsidR="00D57828" w:rsidRPr="00D57828" w:rsidRDefault="00D57828" w:rsidP="00D57828">
            <w:pPr>
              <w:jc w:val="both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</w:p>
        </w:tc>
      </w:tr>
    </w:tbl>
    <w:p w14:paraId="47AC429A" w14:textId="77777777" w:rsidR="00026971" w:rsidRDefault="00026971">
      <w:r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246"/>
        <w:gridCol w:w="961"/>
        <w:gridCol w:w="1474"/>
        <w:gridCol w:w="2126"/>
        <w:gridCol w:w="4961"/>
      </w:tblGrid>
      <w:tr w:rsidR="005D3474" w:rsidRPr="00893EF1" w14:paraId="3758A8CE" w14:textId="77777777" w:rsidTr="00026971">
        <w:trPr>
          <w:trHeight w:val="453"/>
        </w:trPr>
        <w:tc>
          <w:tcPr>
            <w:tcW w:w="1246" w:type="dxa"/>
          </w:tcPr>
          <w:p w14:paraId="63003190" w14:textId="7F49A783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</w:t>
            </w:r>
          </w:p>
        </w:tc>
        <w:tc>
          <w:tcPr>
            <w:tcW w:w="961" w:type="dxa"/>
          </w:tcPr>
          <w:p w14:paraId="197A3A5E" w14:textId="534D1C5B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</w:tcPr>
          <w:p w14:paraId="011DEA3D" w14:textId="5045A72C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73AFE193" w14:textId="5D4CBC3E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Ajudante</w:t>
            </w:r>
          </w:p>
        </w:tc>
        <w:tc>
          <w:tcPr>
            <w:tcW w:w="4961" w:type="dxa"/>
          </w:tcPr>
          <w:p w14:paraId="3D6DC62E" w14:textId="4B175668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t>Apoio ao pedreiro em demolição de tijolo/concreto refratário, isolante e antiácido em equipamentos, Preparação de argamassas e concreto refratário para aplicação. Apoio ao Isolador e ao Funileiro em atividades de aplicação e remoção de Isolamentos com revestimentos em chapa, em linhas e equipamentos. Transporte e ordenamento de materiais e limpeza das áreas.</w:t>
            </w:r>
          </w:p>
        </w:tc>
      </w:tr>
      <w:tr w:rsidR="005D3474" w:rsidRPr="00893EF1" w14:paraId="24AD54A9" w14:textId="77777777" w:rsidTr="00026971">
        <w:trPr>
          <w:trHeight w:val="453"/>
        </w:trPr>
        <w:tc>
          <w:tcPr>
            <w:tcW w:w="1246" w:type="dxa"/>
          </w:tcPr>
          <w:p w14:paraId="55EC3C5F" w14:textId="51B60DD5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961" w:type="dxa"/>
          </w:tcPr>
          <w:p w14:paraId="62D4EA5E" w14:textId="331B0768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</w:tcPr>
          <w:p w14:paraId="1D2FFA88" w14:textId="2EF7EC03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54AAF9D7" w14:textId="7346C9D7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Motorista</w:t>
            </w:r>
          </w:p>
        </w:tc>
        <w:tc>
          <w:tcPr>
            <w:tcW w:w="4961" w:type="dxa"/>
          </w:tcPr>
          <w:p w14:paraId="3E3F7D0E" w14:textId="5C81B447" w:rsidR="005D3474" w:rsidRPr="003A5C7B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3A5C7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5D3474" w:rsidRPr="00893EF1" w14:paraId="3BB4CDDA" w14:textId="77777777" w:rsidTr="00026971">
        <w:trPr>
          <w:trHeight w:val="453"/>
        </w:trPr>
        <w:tc>
          <w:tcPr>
            <w:tcW w:w="1246" w:type="dxa"/>
          </w:tcPr>
          <w:p w14:paraId="2959C090" w14:textId="31921627" w:rsidR="005D3474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</w:p>
        </w:tc>
        <w:tc>
          <w:tcPr>
            <w:tcW w:w="961" w:type="dxa"/>
          </w:tcPr>
          <w:p w14:paraId="733D2143" w14:textId="74B15C3A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</w:tcPr>
          <w:p w14:paraId="0B31F616" w14:textId="532C2224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16BA6F74" w14:textId="1491CFF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Motorista de Caminhão</w:t>
            </w:r>
          </w:p>
        </w:tc>
        <w:tc>
          <w:tcPr>
            <w:tcW w:w="4961" w:type="dxa"/>
          </w:tcPr>
          <w:p w14:paraId="0952773B" w14:textId="51F0EC8D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3A5C7B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Transportam, coletam e entregam cargas em geral; guincham, destombam e removem veículos avariados e prestam socorro mecânico. Movimentam cargas volumosas e pesadas, podem, também, operar equipamentos, realizar inspeções e reparos em veículos, vistoriar cargas, além de verificar documentação de veículos e de cargas. Definem rotas e asseguram a regularidade do transporte. As atividades são desenvolvidas em conformidade com normas e procedimentos técnicos e de segurança.</w:t>
            </w:r>
          </w:p>
        </w:tc>
      </w:tr>
      <w:tr w:rsidR="005D3474" w:rsidRPr="00893EF1" w14:paraId="49B72E7D" w14:textId="77777777" w:rsidTr="00026971">
        <w:trPr>
          <w:trHeight w:val="453"/>
        </w:trPr>
        <w:tc>
          <w:tcPr>
            <w:tcW w:w="1246" w:type="dxa"/>
          </w:tcPr>
          <w:p w14:paraId="5EC9A939" w14:textId="75ABE83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 </w:t>
            </w:r>
          </w:p>
        </w:tc>
        <w:tc>
          <w:tcPr>
            <w:tcW w:w="961" w:type="dxa"/>
          </w:tcPr>
          <w:p w14:paraId="796DD2FC" w14:textId="78A0971F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14:paraId="0544013D" w14:textId="42BC09C6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1CF04606" w14:textId="28C7C5D4" w:rsidR="005D3474" w:rsidRPr="00893EF1" w:rsidRDefault="005D3474" w:rsidP="005D347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 de Isolamento</w:t>
            </w:r>
          </w:p>
        </w:tc>
        <w:tc>
          <w:tcPr>
            <w:tcW w:w="4961" w:type="dxa"/>
          </w:tcPr>
          <w:p w14:paraId="48BB04E2" w14:textId="2711C106" w:rsidR="005D3474" w:rsidRPr="00893EF1" w:rsidRDefault="005D3474" w:rsidP="005D3474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 para faturamento.</w:t>
            </w:r>
          </w:p>
        </w:tc>
      </w:tr>
      <w:tr w:rsidR="00FC03CF" w:rsidRPr="00893EF1" w14:paraId="6B60A808" w14:textId="77777777" w:rsidTr="00EC26B4">
        <w:trPr>
          <w:trHeight w:val="453"/>
        </w:trPr>
        <w:tc>
          <w:tcPr>
            <w:tcW w:w="1246" w:type="dxa"/>
          </w:tcPr>
          <w:p w14:paraId="137F49D4" w14:textId="64FD1E1C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961" w:type="dxa"/>
          </w:tcPr>
          <w:p w14:paraId="15400A62" w14:textId="7AFF24C6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74" w:type="dxa"/>
          </w:tcPr>
          <w:p w14:paraId="54DB0633" w14:textId="7B67C4E3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6" w:type="dxa"/>
          </w:tcPr>
          <w:p w14:paraId="7189BFFF" w14:textId="2B0E0543" w:rsidR="00FC03CF" w:rsidRPr="00893EF1" w:rsidRDefault="00FC03CF" w:rsidP="00FC03CF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 de Refratário</w:t>
            </w:r>
          </w:p>
        </w:tc>
        <w:tc>
          <w:tcPr>
            <w:tcW w:w="4961" w:type="dxa"/>
          </w:tcPr>
          <w:p w14:paraId="4C9781F0" w14:textId="70C3FBD2" w:rsidR="00FC03CF" w:rsidRPr="00893EF1" w:rsidRDefault="00FC03CF" w:rsidP="00FC03CF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refratário, selecionam materiais a serem aplicados, solicitam liberação da área de trabalho, preenchem PT – Permissão de Trabalho, chefia e lidera ajudantes, pedreiros, operadores montadores de andaime. Fazem medição de serviços prestados para faturamento.</w:t>
            </w:r>
          </w:p>
        </w:tc>
      </w:tr>
    </w:tbl>
    <w:p w14:paraId="0A1BC7E2" w14:textId="77777777" w:rsidR="00026971" w:rsidRDefault="00026971">
      <w:r>
        <w:br w:type="page"/>
      </w:r>
    </w:p>
    <w:tbl>
      <w:tblPr>
        <w:tblStyle w:val="Tabelacomgrade"/>
        <w:tblW w:w="10768" w:type="dxa"/>
        <w:tblLook w:val="04A0" w:firstRow="1" w:lastRow="0" w:firstColumn="1" w:lastColumn="0" w:noHBand="0" w:noVBand="1"/>
      </w:tblPr>
      <w:tblGrid>
        <w:gridCol w:w="1129"/>
        <w:gridCol w:w="1130"/>
        <w:gridCol w:w="1447"/>
        <w:gridCol w:w="2121"/>
        <w:gridCol w:w="4941"/>
      </w:tblGrid>
      <w:tr w:rsidR="00470706" w:rsidRPr="00893EF1" w14:paraId="4D5EA983" w14:textId="77777777" w:rsidTr="00026971">
        <w:trPr>
          <w:trHeight w:val="453"/>
        </w:trPr>
        <w:tc>
          <w:tcPr>
            <w:tcW w:w="1129" w:type="dxa"/>
          </w:tcPr>
          <w:p w14:paraId="761B1E8F" w14:textId="6D5251DF" w:rsidR="00470706" w:rsidRPr="00893EF1" w:rsidRDefault="00893EF1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lastRenderedPageBreak/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09704445" w14:textId="19DF573D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32F7C955" w14:textId="4A561FAE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6F3998B" w14:textId="6AB41F7F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Encarregado</w:t>
            </w:r>
          </w:p>
        </w:tc>
        <w:tc>
          <w:tcPr>
            <w:tcW w:w="4941" w:type="dxa"/>
          </w:tcPr>
          <w:p w14:paraId="2A565745" w14:textId="71F52CBE" w:rsidR="00470706" w:rsidRPr="00893EF1" w:rsidRDefault="00580585" w:rsidP="00470706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preenchem PT – Permissão de Trabalho. Chefia e lidera isoladores, funileiros montadores /traçadores e montadores de andaime. Fazem medição de serviços prestados para faturamento.</w:t>
            </w:r>
          </w:p>
        </w:tc>
      </w:tr>
      <w:tr w:rsidR="00470706" w:rsidRPr="00893EF1" w14:paraId="6114EB01" w14:textId="77777777" w:rsidTr="00026971">
        <w:trPr>
          <w:trHeight w:val="453"/>
        </w:trPr>
        <w:tc>
          <w:tcPr>
            <w:tcW w:w="1129" w:type="dxa"/>
          </w:tcPr>
          <w:p w14:paraId="4399F050" w14:textId="2A21666F" w:rsidR="00470706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03A51238" w14:textId="346B0F8F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6EB8AA0F" w14:textId="510956B8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3D60F8BC" w14:textId="6459DF02" w:rsidR="00470706" w:rsidRPr="00893EF1" w:rsidRDefault="00470706" w:rsidP="00470706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Pedreiro </w:t>
            </w:r>
          </w:p>
        </w:tc>
        <w:tc>
          <w:tcPr>
            <w:tcW w:w="4941" w:type="dxa"/>
          </w:tcPr>
          <w:p w14:paraId="4C3324BB" w14:textId="02EC0D53" w:rsidR="00470706" w:rsidRPr="00893EF1" w:rsidRDefault="00580585" w:rsidP="00470706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Organizam e preparam o local de trabalho na obra; constroem fundações e estruturas de alvenaria. Aplicam revestimentos e contrapisos, confeccionam formas de madeiras para concreto refratário, montam pisos.</w:t>
            </w:r>
          </w:p>
        </w:tc>
      </w:tr>
      <w:tr w:rsidR="007A2448" w:rsidRPr="00893EF1" w14:paraId="5A51E482" w14:textId="77777777" w:rsidTr="00026971">
        <w:trPr>
          <w:trHeight w:val="453"/>
        </w:trPr>
        <w:tc>
          <w:tcPr>
            <w:tcW w:w="1129" w:type="dxa"/>
          </w:tcPr>
          <w:p w14:paraId="7A8873BB" w14:textId="2B9B8039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5FCCBC20" w14:textId="34F5977D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4C5A06BE" w14:textId="4CC17199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34C18F2D" w14:textId="74163FD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Pedreiro refratarista</w:t>
            </w:r>
          </w:p>
        </w:tc>
        <w:tc>
          <w:tcPr>
            <w:tcW w:w="4941" w:type="dxa"/>
          </w:tcPr>
          <w:p w14:paraId="009E7743" w14:textId="2DC9A8D2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7A2448" w:rsidRPr="00893EF1" w14:paraId="3A91F16D" w14:textId="77777777" w:rsidTr="00026971">
        <w:trPr>
          <w:trHeight w:val="453"/>
        </w:trPr>
        <w:tc>
          <w:tcPr>
            <w:tcW w:w="1129" w:type="dxa"/>
          </w:tcPr>
          <w:p w14:paraId="39B0F71C" w14:textId="2D077355" w:rsidR="007A2448" w:rsidRPr="00893EF1" w:rsidRDefault="005D347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br w:type="page"/>
            </w:r>
            <w:r w:rsidR="00F92266" w:rsidRPr="00893EF1">
              <w:rPr>
                <w:rFonts w:ascii="Arial Narrow" w:hAnsi="Arial Narrow"/>
                <w:sz w:val="20"/>
                <w:szCs w:val="20"/>
              </w:rP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5504D000" w14:textId="4EA08146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</w:tcPr>
          <w:p w14:paraId="34AC803E" w14:textId="7E8C4B4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 xml:space="preserve">Reconhecimento </w:t>
            </w:r>
          </w:p>
        </w:tc>
        <w:tc>
          <w:tcPr>
            <w:tcW w:w="2121" w:type="dxa"/>
          </w:tcPr>
          <w:p w14:paraId="58C0A81C" w14:textId="254DC09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Pedreiro Refratarista Líder</w:t>
            </w:r>
          </w:p>
        </w:tc>
        <w:tc>
          <w:tcPr>
            <w:tcW w:w="4941" w:type="dxa"/>
          </w:tcPr>
          <w:p w14:paraId="71FE0EFD" w14:textId="163C7629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Solicitam liberação da área de trabalho, preenchem PT – Permissão de Trabalho, chefia e lidera ajudantes, pedreiros. Aplicam revestimentos, confeccionam formas de madeiras para concreto refratário, montam pisos, constroem estruturas, demolem concreto refratário, aplicam material refratário, e isolante em equipamentos.</w:t>
            </w:r>
          </w:p>
        </w:tc>
      </w:tr>
      <w:tr w:rsidR="009F0089" w:rsidRPr="00893EF1" w14:paraId="37AFB727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7AF93B99" w14:textId="66239DB3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932596">
              <w:br w:type="page"/>
            </w:r>
            <w:r w:rsidRPr="00932596">
              <w:rPr>
                <w:rFonts w:ascii="Arial Narrow" w:hAnsi="Arial Narrow"/>
                <w:sz w:val="20"/>
                <w:szCs w:val="20"/>
              </w:rPr>
              <w:br w:type="page"/>
            </w: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46704E66" w14:textId="7F65DB54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5D7C7598" w14:textId="131C45CA" w:rsidR="009F0089" w:rsidRPr="00932596" w:rsidRDefault="009F008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0AB8408F" w14:textId="59E2472D" w:rsidR="009F0089" w:rsidRPr="00932596" w:rsidRDefault="006A140C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proofErr w:type="spellStart"/>
            <w:r w:rsidRPr="00932596">
              <w:rPr>
                <w:rFonts w:ascii="Arial Narrow" w:hAnsi="Arial Narrow" w:cs="Times New Roman"/>
                <w:sz w:val="20"/>
                <w:szCs w:val="20"/>
              </w:rPr>
              <w:t>Marteleteiro</w:t>
            </w:r>
            <w:proofErr w:type="spellEnd"/>
          </w:p>
        </w:tc>
        <w:tc>
          <w:tcPr>
            <w:tcW w:w="4941" w:type="dxa"/>
          </w:tcPr>
          <w:p w14:paraId="60C3594E" w14:textId="77777777" w:rsidR="006A140C" w:rsidRPr="006A140C" w:rsidRDefault="006A140C" w:rsidP="006A140C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A140C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Demolem com martelete pneumático fornos e outras estruturas. Efetuam manutenção de primeiro nível, limpando máquinas e ferramentas, verificando condições dos equipamentos e reparando eventuais defeitos mecânicos nos mesmos. Realizam escavações e preparam massa de concreto e outros materiais. </w:t>
            </w:r>
          </w:p>
          <w:p w14:paraId="5991567C" w14:textId="77777777" w:rsidR="009F0089" w:rsidRPr="00893EF1" w:rsidRDefault="009F0089" w:rsidP="009F0089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7A2448" w:rsidRPr="00893EF1" w14:paraId="3BC0BFB6" w14:textId="77777777" w:rsidTr="00026971">
        <w:trPr>
          <w:trHeight w:val="453"/>
        </w:trPr>
        <w:tc>
          <w:tcPr>
            <w:tcW w:w="1129" w:type="dxa"/>
          </w:tcPr>
          <w:p w14:paraId="0BE7C3A2" w14:textId="72311EDB" w:rsidR="007A2448" w:rsidRPr="00893EF1" w:rsidRDefault="00580585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</w:t>
            </w:r>
            <w:r w:rsidR="007A2448" w:rsidRPr="00893EF1">
              <w:rPr>
                <w:rFonts w:ascii="Arial Narrow" w:hAnsi="Arial Narrow" w:cs="Times New Roman"/>
                <w:sz w:val="20"/>
                <w:szCs w:val="20"/>
              </w:rPr>
              <w:t>I</w:t>
            </w:r>
          </w:p>
        </w:tc>
        <w:tc>
          <w:tcPr>
            <w:tcW w:w="1130" w:type="dxa"/>
          </w:tcPr>
          <w:p w14:paraId="5548D9F1" w14:textId="4DBCBB91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3A5C7B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66DDE650" w14:textId="4A21E7A9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9D97D40" w14:textId="78F1D2B1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Traçador</w:t>
            </w:r>
          </w:p>
        </w:tc>
        <w:tc>
          <w:tcPr>
            <w:tcW w:w="4941" w:type="dxa"/>
          </w:tcPr>
          <w:p w14:paraId="57A6F98F" w14:textId="159D246F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Confeccionam, reparam e instalam peças e elementos diversos em chapas de metal como inox e alumínio. </w:t>
            </w:r>
          </w:p>
        </w:tc>
      </w:tr>
      <w:tr w:rsidR="007A2448" w:rsidRPr="00893EF1" w14:paraId="342CAB18" w14:textId="77777777" w:rsidTr="00026971">
        <w:trPr>
          <w:trHeight w:val="453"/>
        </w:trPr>
        <w:tc>
          <w:tcPr>
            <w:tcW w:w="1129" w:type="dxa"/>
          </w:tcPr>
          <w:p w14:paraId="365879C6" w14:textId="4A23D750" w:rsidR="007A2448" w:rsidRPr="00893EF1" w:rsidRDefault="00893EF1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br w:type="page"/>
            </w:r>
            <w:r w:rsidR="00EC26B4"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7B44645D" w14:textId="3F72AC9A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09CB2FE9" w14:textId="11C115EA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52F9B551" w14:textId="1AF849A5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</w:t>
            </w:r>
          </w:p>
        </w:tc>
        <w:tc>
          <w:tcPr>
            <w:tcW w:w="4941" w:type="dxa"/>
          </w:tcPr>
          <w:p w14:paraId="50ADBCB1" w14:textId="64624385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Confeccionam, reparam e instalam peças e elementos diversos em chapas de metal como inox e alumínio. </w:t>
            </w:r>
          </w:p>
        </w:tc>
      </w:tr>
      <w:tr w:rsidR="007A2448" w:rsidRPr="00893EF1" w14:paraId="0B76CE85" w14:textId="77777777" w:rsidTr="00026971">
        <w:trPr>
          <w:trHeight w:val="453"/>
        </w:trPr>
        <w:tc>
          <w:tcPr>
            <w:tcW w:w="1129" w:type="dxa"/>
          </w:tcPr>
          <w:p w14:paraId="739E9599" w14:textId="145F0C75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25DDF370" w14:textId="1BE0C4E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4ED0D60B" w14:textId="25733CF3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3CB05357" w14:textId="56D4A813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Líder</w:t>
            </w:r>
          </w:p>
        </w:tc>
        <w:tc>
          <w:tcPr>
            <w:tcW w:w="4941" w:type="dxa"/>
          </w:tcPr>
          <w:p w14:paraId="537A074C" w14:textId="14D3B794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Lideram equipes de funileiros, coordenam a confecção e instalação de peças e elementos diversos em chapas de metal como inox e alumínio. </w:t>
            </w:r>
          </w:p>
        </w:tc>
      </w:tr>
      <w:tr w:rsidR="007A2448" w:rsidRPr="00893EF1" w14:paraId="0699EEFE" w14:textId="77777777" w:rsidTr="00026971">
        <w:trPr>
          <w:trHeight w:val="453"/>
        </w:trPr>
        <w:tc>
          <w:tcPr>
            <w:tcW w:w="1129" w:type="dxa"/>
          </w:tcPr>
          <w:p w14:paraId="67DD8AF9" w14:textId="13186B14" w:rsidR="007A2448" w:rsidRPr="00893EF1" w:rsidRDefault="00EC26B4" w:rsidP="004B62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</w:tcPr>
          <w:p w14:paraId="39295750" w14:textId="74E40EE2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14:paraId="02075E46" w14:textId="27841174" w:rsidR="007A2448" w:rsidRPr="00893EF1" w:rsidRDefault="007A2448" w:rsidP="007A244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</w:tcPr>
          <w:p w14:paraId="6FB85E78" w14:textId="068122B7" w:rsidR="007A2448" w:rsidRPr="00893EF1" w:rsidRDefault="00540B30" w:rsidP="007A244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Funileiro Montador</w:t>
            </w:r>
          </w:p>
        </w:tc>
        <w:tc>
          <w:tcPr>
            <w:tcW w:w="4941" w:type="dxa"/>
          </w:tcPr>
          <w:p w14:paraId="0F0D26E6" w14:textId="2051D31C" w:rsidR="007A2448" w:rsidRPr="00893EF1" w:rsidRDefault="00580585" w:rsidP="007A2448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Reparam e instalam peças e elementos diversos em chapas de metal como inox e alumínio.</w:t>
            </w:r>
          </w:p>
        </w:tc>
      </w:tr>
      <w:tr w:rsidR="004A1F78" w:rsidRPr="00893EF1" w14:paraId="1F24FDA0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1A8BC4C6" w14:textId="3DBF337F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lastRenderedPageBreak/>
              <w:t>Operacional III</w:t>
            </w:r>
          </w:p>
        </w:tc>
        <w:tc>
          <w:tcPr>
            <w:tcW w:w="1130" w:type="dxa"/>
            <w:vAlign w:val="center"/>
          </w:tcPr>
          <w:p w14:paraId="7F08A4A3" w14:textId="6B27568B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09A0F0B6" w14:textId="5F2FF04E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7E3F3461" w14:textId="3EAE1D91" w:rsidR="004A1F78" w:rsidRPr="00932596" w:rsidRDefault="004A1F78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Montador de Chapa</w:t>
            </w:r>
          </w:p>
        </w:tc>
        <w:tc>
          <w:tcPr>
            <w:tcW w:w="4941" w:type="dxa"/>
          </w:tcPr>
          <w:p w14:paraId="02091161" w14:textId="77777777" w:rsidR="0021691B" w:rsidRPr="0021691B" w:rsidRDefault="0021691B" w:rsidP="0021691B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21691B">
              <w:rPr>
                <w:rFonts w:ascii="Arial Narrow" w:hAnsi="Arial Narrow" w:cs="Times New Roman"/>
                <w:sz w:val="20"/>
                <w:szCs w:val="20"/>
              </w:rPr>
              <w:t>Reparam e instalam peças e elementos diversos em chapas de</w:t>
            </w:r>
          </w:p>
          <w:p w14:paraId="59C96B44" w14:textId="30EC55B6" w:rsidR="004A1F78" w:rsidRPr="00893EF1" w:rsidRDefault="0021691B" w:rsidP="0021691B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21691B">
              <w:rPr>
                <w:rFonts w:ascii="Arial Narrow" w:hAnsi="Arial Narrow" w:cs="Times New Roman"/>
                <w:sz w:val="20"/>
                <w:szCs w:val="20"/>
              </w:rPr>
              <w:t>metal como inox e alumínio.</w:t>
            </w:r>
          </w:p>
        </w:tc>
      </w:tr>
      <w:tr w:rsidR="00E14119" w:rsidRPr="00893EF1" w14:paraId="635EC33C" w14:textId="77777777" w:rsidTr="00932596">
        <w:trPr>
          <w:trHeight w:val="453"/>
        </w:trPr>
        <w:tc>
          <w:tcPr>
            <w:tcW w:w="1129" w:type="dxa"/>
            <w:vAlign w:val="center"/>
          </w:tcPr>
          <w:p w14:paraId="28D16910" w14:textId="669B8230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04B84DF4" w14:textId="76DE5B01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06</w:t>
            </w:r>
          </w:p>
        </w:tc>
        <w:tc>
          <w:tcPr>
            <w:tcW w:w="1447" w:type="dxa"/>
            <w:vAlign w:val="center"/>
          </w:tcPr>
          <w:p w14:paraId="2D933387" w14:textId="4B5620F6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2121" w:type="dxa"/>
            <w:vAlign w:val="center"/>
          </w:tcPr>
          <w:p w14:paraId="032C8A21" w14:textId="38B10C95" w:rsidR="00E14119" w:rsidRPr="00932596" w:rsidRDefault="00E14119" w:rsidP="009325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932596">
              <w:rPr>
                <w:rFonts w:ascii="Arial Narrow" w:hAnsi="Arial Narrow" w:cs="Times New Roman"/>
                <w:sz w:val="20"/>
                <w:szCs w:val="20"/>
              </w:rPr>
              <w:t>Isolador Líder</w:t>
            </w:r>
          </w:p>
        </w:tc>
        <w:tc>
          <w:tcPr>
            <w:tcW w:w="4941" w:type="dxa"/>
          </w:tcPr>
          <w:p w14:paraId="399647F9" w14:textId="77777777" w:rsidR="00E14119" w:rsidRPr="00E14119" w:rsidRDefault="00E14119" w:rsidP="00E141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14119">
              <w:rPr>
                <w:rFonts w:ascii="Arial Narrow" w:hAnsi="Arial Narrow"/>
                <w:sz w:val="20"/>
                <w:szCs w:val="20"/>
              </w:rPr>
              <w:t>Trabalhos de isolamento em caldeiras, tubulações, flanges, válvulas, e equipamentos diversos com fibra cerâmica, lã de vidro, lã de rocha e poliuretano, Remoção de chapas de revestimento e isolamento térmico para substituição ou desmontagem de sistemas, Acabamento em emulsão asfáltica, chapa de alumínio</w:t>
            </w:r>
          </w:p>
          <w:p w14:paraId="5EBBBD6C" w14:textId="5553F213" w:rsidR="00E14119" w:rsidRPr="00E14119" w:rsidRDefault="00E14119" w:rsidP="00E1411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14119">
              <w:rPr>
                <w:rFonts w:ascii="Arial Narrow" w:hAnsi="Arial Narrow"/>
                <w:sz w:val="20"/>
                <w:szCs w:val="20"/>
              </w:rPr>
              <w:t>e aço inox e chapa em fibra de vidro.</w:t>
            </w:r>
          </w:p>
        </w:tc>
      </w:tr>
      <w:tr w:rsidR="00540B30" w:rsidRPr="00893EF1" w14:paraId="19FD0A36" w14:textId="77777777" w:rsidTr="00A565A5">
        <w:trPr>
          <w:trHeight w:val="453"/>
        </w:trPr>
        <w:tc>
          <w:tcPr>
            <w:tcW w:w="1129" w:type="dxa"/>
            <w:vAlign w:val="center"/>
          </w:tcPr>
          <w:p w14:paraId="1C0B191D" w14:textId="20E0DBC3" w:rsidR="00540B30" w:rsidRPr="00893EF1" w:rsidRDefault="00EC26B4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</w:t>
            </w:r>
            <w:r>
              <w:rPr>
                <w:rFonts w:ascii="Arial Narrow" w:hAnsi="Arial Narrow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0" w:type="dxa"/>
            <w:vAlign w:val="center"/>
          </w:tcPr>
          <w:p w14:paraId="70CF2FD8" w14:textId="05BD7A01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  <w:vAlign w:val="center"/>
          </w:tcPr>
          <w:p w14:paraId="576B6827" w14:textId="32A124F3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4E879594" w14:textId="6DB238C4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Isolador</w:t>
            </w:r>
          </w:p>
        </w:tc>
        <w:tc>
          <w:tcPr>
            <w:tcW w:w="4941" w:type="dxa"/>
          </w:tcPr>
          <w:p w14:paraId="428240CF" w14:textId="39BD9491" w:rsidR="00540B30" w:rsidRPr="00893EF1" w:rsidRDefault="00580585" w:rsidP="00540B30">
            <w:pPr>
              <w:spacing w:line="360" w:lineRule="auto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93EF1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Identificam serviços de instalação de materiais isolantes, selecionam materiais a serem aplicados, solicitam liberação da área de trabalho, preparam o local e executam a instalação de acordo com projetos, normas técnicas, normas de segurança e recomendações dos fabricantes. Providenciam descarte de resíduos.</w:t>
            </w:r>
          </w:p>
        </w:tc>
      </w:tr>
      <w:tr w:rsidR="00540B30" w:rsidRPr="00893EF1" w14:paraId="5507CC5A" w14:textId="77777777" w:rsidTr="00A565A5">
        <w:trPr>
          <w:trHeight w:val="453"/>
        </w:trPr>
        <w:tc>
          <w:tcPr>
            <w:tcW w:w="1129" w:type="dxa"/>
            <w:vAlign w:val="center"/>
          </w:tcPr>
          <w:p w14:paraId="3D1D5970" w14:textId="51AA4F52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Operacional III</w:t>
            </w:r>
          </w:p>
        </w:tc>
        <w:tc>
          <w:tcPr>
            <w:tcW w:w="1130" w:type="dxa"/>
            <w:vAlign w:val="center"/>
          </w:tcPr>
          <w:p w14:paraId="29FCE58C" w14:textId="4040FBA9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0</w:t>
            </w:r>
            <w:r w:rsidR="00EC26B4">
              <w:rPr>
                <w:rFonts w:ascii="Arial Narrow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1447" w:type="dxa"/>
            <w:vAlign w:val="center"/>
          </w:tcPr>
          <w:p w14:paraId="65FEE6C0" w14:textId="65C1AA2C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Reconhecimento</w:t>
            </w:r>
          </w:p>
        </w:tc>
        <w:tc>
          <w:tcPr>
            <w:tcW w:w="2121" w:type="dxa"/>
            <w:vAlign w:val="center"/>
          </w:tcPr>
          <w:p w14:paraId="7EE74B1B" w14:textId="56C10752" w:rsidR="00540B30" w:rsidRPr="00893EF1" w:rsidRDefault="00540B30" w:rsidP="00A565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 w:cs="Times New Roman"/>
                <w:sz w:val="20"/>
                <w:szCs w:val="20"/>
              </w:rPr>
              <w:t>Ajudante</w:t>
            </w:r>
          </w:p>
        </w:tc>
        <w:tc>
          <w:tcPr>
            <w:tcW w:w="4941" w:type="dxa"/>
          </w:tcPr>
          <w:p w14:paraId="0A395894" w14:textId="1A50090A" w:rsidR="00540B30" w:rsidRPr="00893EF1" w:rsidRDefault="00B530EB" w:rsidP="00540B30">
            <w:pPr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893EF1">
              <w:rPr>
                <w:rFonts w:ascii="Arial Narrow" w:hAnsi="Arial Narrow"/>
                <w:sz w:val="20"/>
                <w:szCs w:val="20"/>
              </w:rPr>
              <w:t>Apoio ao pedreiro em demolição de tijolo/concreto refratário, isolante e antiácido em equipamentos, Preparação de argamassas e concreto refratário para aplicação. Apoio ao Isolador e ao Funileiro em atividades de aplicação e remoção de Isolamentos com revestimentos em chapa, em linhas e equipamentos. Transporte e ordenamento de materiais e limpeza das áreas.</w:t>
            </w:r>
          </w:p>
        </w:tc>
      </w:tr>
    </w:tbl>
    <w:p w14:paraId="118151B2" w14:textId="77777777" w:rsidR="00A408E3" w:rsidRPr="00177096" w:rsidRDefault="00A408E3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27CBDE" w14:textId="7C6944FB" w:rsidR="00613C0E" w:rsidRDefault="00613C0E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D883CE4" w14:textId="1E94E80C" w:rsidR="005D3474" w:rsidRDefault="005D3474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B3EBFE" w14:textId="77777777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0A1378" w14:textId="3929F5F1" w:rsidR="00EA6DFC" w:rsidRPr="00EA6DFC" w:rsidRDefault="00EA6DFC" w:rsidP="005C59CC">
      <w:pPr>
        <w:pStyle w:val="PargrafodaLista"/>
        <w:numPr>
          <w:ilvl w:val="2"/>
          <w:numId w:val="13"/>
        </w:numPr>
        <w:spacing w:after="0" w:line="360" w:lineRule="auto"/>
        <w:ind w:right="51"/>
        <w:jc w:val="both"/>
        <w:rPr>
          <w:rFonts w:ascii="Arial Narrow" w:hAnsi="Arial Narrow" w:cs="Arial"/>
          <w:b/>
          <w:sz w:val="20"/>
          <w:szCs w:val="20"/>
        </w:rPr>
      </w:pPr>
      <w:r w:rsidRPr="00EA6DFC">
        <w:rPr>
          <w:rFonts w:ascii="Arial Narrow" w:hAnsi="Arial Narrow" w:cs="Arial"/>
          <w:b/>
          <w:sz w:val="20"/>
          <w:szCs w:val="20"/>
        </w:rPr>
        <w:t>INVENTÁRIO DOS AGENTES DE RISCOS PRESENTES</w:t>
      </w:r>
      <w:r>
        <w:rPr>
          <w:rFonts w:ascii="Arial Narrow" w:hAnsi="Arial Narrow" w:cs="Arial"/>
          <w:b/>
          <w:sz w:val="20"/>
          <w:szCs w:val="20"/>
        </w:rPr>
        <w:t xml:space="preserve"> N</w:t>
      </w:r>
      <w:r w:rsidR="005C59CC">
        <w:rPr>
          <w:rFonts w:ascii="Arial Narrow" w:hAnsi="Arial Narrow" w:cs="Arial"/>
          <w:b/>
          <w:sz w:val="20"/>
          <w:szCs w:val="20"/>
        </w:rPr>
        <w:t>A</w:t>
      </w:r>
      <w:r>
        <w:rPr>
          <w:rFonts w:ascii="Arial Narrow" w:hAnsi="Arial Narrow" w:cs="Arial"/>
          <w:b/>
          <w:sz w:val="20"/>
          <w:szCs w:val="20"/>
        </w:rPr>
        <w:t xml:space="preserve"> AREA D</w:t>
      </w:r>
      <w:r w:rsidR="005C59CC">
        <w:rPr>
          <w:rFonts w:ascii="Arial Narrow" w:hAnsi="Arial Narrow" w:cs="Arial"/>
          <w:b/>
          <w:sz w:val="20"/>
          <w:szCs w:val="20"/>
        </w:rPr>
        <w:t>O</w:t>
      </w:r>
      <w:r>
        <w:rPr>
          <w:rFonts w:ascii="Arial Narrow" w:hAnsi="Arial Narrow" w:cs="Arial"/>
          <w:b/>
          <w:sz w:val="20"/>
          <w:szCs w:val="20"/>
        </w:rPr>
        <w:t xml:space="preserve"> CONTRATANTE:</w:t>
      </w:r>
    </w:p>
    <w:p w14:paraId="0199A489" w14:textId="77777777" w:rsidR="00EA6DFC" w:rsidRPr="00EA6DFC" w:rsidRDefault="00EA6DFC" w:rsidP="00EA6DFC">
      <w:pPr>
        <w:spacing w:line="360" w:lineRule="auto"/>
        <w:ind w:right="51"/>
        <w:jc w:val="both"/>
        <w:rPr>
          <w:rFonts w:ascii="Arial Narrow" w:hAnsi="Arial Narrow" w:cs="Arial"/>
          <w:b/>
          <w:sz w:val="20"/>
          <w:szCs w:val="20"/>
        </w:rPr>
      </w:pPr>
    </w:p>
    <w:p w14:paraId="7E49C93F" w14:textId="49D6A51C" w:rsidR="00EA6DFC" w:rsidRPr="00EA6DFC" w:rsidRDefault="00EA6DFC" w:rsidP="00EA6DFC">
      <w:pPr>
        <w:spacing w:line="360" w:lineRule="auto"/>
        <w:ind w:right="51"/>
        <w:jc w:val="both"/>
        <w:rPr>
          <w:rFonts w:ascii="Arial Narrow" w:hAnsi="Arial Narrow" w:cs="Arial"/>
          <w:sz w:val="20"/>
          <w:szCs w:val="20"/>
        </w:rPr>
      </w:pPr>
      <w:r w:rsidRPr="00EA6DFC">
        <w:rPr>
          <w:rFonts w:ascii="Arial Narrow" w:hAnsi="Arial Narrow" w:cs="Arial"/>
          <w:sz w:val="20"/>
          <w:szCs w:val="20"/>
        </w:rPr>
        <w:t>A tabela abaixo apresenta os agentes de riscos presentes nas instalações da Risoterm, sendo esses riscos caracterizados e enquadrados posteriormente por Grupo Similar de Exposição aos Riscos – GSER:</w:t>
      </w:r>
    </w:p>
    <w:tbl>
      <w:tblPr>
        <w:tblStyle w:val="TableNormal"/>
        <w:tblW w:w="0" w:type="auto"/>
        <w:tblInd w:w="498" w:type="dxa"/>
        <w:tblLayout w:type="fixed"/>
        <w:tblLook w:val="01E0" w:firstRow="1" w:lastRow="1" w:firstColumn="1" w:lastColumn="1" w:noHBand="0" w:noVBand="0"/>
      </w:tblPr>
      <w:tblGrid>
        <w:gridCol w:w="2982"/>
        <w:gridCol w:w="165"/>
        <w:gridCol w:w="2991"/>
        <w:gridCol w:w="167"/>
        <w:gridCol w:w="3152"/>
      </w:tblGrid>
      <w:tr w:rsidR="00A07749" w14:paraId="2E8C51C3" w14:textId="77777777" w:rsidTr="00A07749">
        <w:trPr>
          <w:trHeight w:hRule="exact" w:val="588"/>
        </w:trPr>
        <w:tc>
          <w:tcPr>
            <w:tcW w:w="2982" w:type="dxa"/>
            <w:tcBorders>
              <w:top w:val="single" w:sz="35" w:space="0" w:color="008000"/>
              <w:left w:val="single" w:sz="8" w:space="0" w:color="000000"/>
              <w:bottom w:val="single" w:sz="7" w:space="0" w:color="000000"/>
              <w:right w:val="nil"/>
            </w:tcBorders>
            <w:shd w:val="clear" w:color="auto" w:fill="008000"/>
          </w:tcPr>
          <w:p w14:paraId="2A144C29" w14:textId="77777777" w:rsidR="00A07749" w:rsidRDefault="00A07749" w:rsidP="00A07749">
            <w:pPr>
              <w:pStyle w:val="TableParagraph"/>
              <w:spacing w:before="12"/>
              <w:ind w:left="-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RISCO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0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F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ÍS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COS</w:t>
            </w:r>
          </w:p>
        </w:tc>
        <w:tc>
          <w:tcPr>
            <w:tcW w:w="165" w:type="dxa"/>
            <w:tcBorders>
              <w:top w:val="single" w:sz="35" w:space="0" w:color="008000"/>
              <w:left w:val="nil"/>
              <w:bottom w:val="single" w:sz="7" w:space="0" w:color="000000"/>
              <w:right w:val="single" w:sz="8" w:space="0" w:color="000000"/>
            </w:tcBorders>
            <w:shd w:val="clear" w:color="auto" w:fill="008000"/>
          </w:tcPr>
          <w:p w14:paraId="67BA865A" w14:textId="77777777" w:rsidR="00A07749" w:rsidRDefault="00A07749" w:rsidP="00A07749">
            <w:pPr>
              <w:jc w:val="center"/>
            </w:pPr>
          </w:p>
        </w:tc>
        <w:tc>
          <w:tcPr>
            <w:tcW w:w="2991" w:type="dxa"/>
            <w:tcBorders>
              <w:top w:val="single" w:sz="35" w:space="0" w:color="FF0000"/>
              <w:left w:val="single" w:sz="8" w:space="0" w:color="000000"/>
              <w:bottom w:val="single" w:sz="7" w:space="0" w:color="000000"/>
              <w:right w:val="nil"/>
            </w:tcBorders>
            <w:shd w:val="clear" w:color="auto" w:fill="FF0000"/>
          </w:tcPr>
          <w:p w14:paraId="79C11324" w14:textId="77777777" w:rsidR="00A07749" w:rsidRDefault="00A07749" w:rsidP="00A07749">
            <w:pPr>
              <w:pStyle w:val="TableParagraph"/>
              <w:spacing w:before="12"/>
              <w:ind w:left="-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RISCO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4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Q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UÍ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MICOS</w:t>
            </w:r>
          </w:p>
        </w:tc>
        <w:tc>
          <w:tcPr>
            <w:tcW w:w="167" w:type="dxa"/>
            <w:tcBorders>
              <w:top w:val="single" w:sz="35" w:space="0" w:color="FF0000"/>
              <w:left w:val="nil"/>
              <w:bottom w:val="single" w:sz="7" w:space="0" w:color="000000"/>
              <w:right w:val="single" w:sz="7" w:space="0" w:color="000000"/>
            </w:tcBorders>
            <w:shd w:val="clear" w:color="auto" w:fill="FF0000"/>
          </w:tcPr>
          <w:p w14:paraId="7F085438" w14:textId="77777777" w:rsidR="00A07749" w:rsidRDefault="00A07749" w:rsidP="00A07749">
            <w:pPr>
              <w:jc w:val="center"/>
            </w:pPr>
          </w:p>
        </w:tc>
        <w:tc>
          <w:tcPr>
            <w:tcW w:w="3152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9A3300"/>
          </w:tcPr>
          <w:p w14:paraId="7D93EA31" w14:textId="77777777" w:rsidR="00A07749" w:rsidRDefault="00A07749" w:rsidP="00A07749">
            <w:pPr>
              <w:pStyle w:val="TableParagraph"/>
              <w:spacing w:before="45"/>
              <w:ind w:left="1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RI</w:t>
            </w:r>
            <w:r>
              <w:rPr>
                <w:rFonts w:ascii="Verdana" w:eastAsia="Verdana" w:hAnsi="Verdana" w:cs="Verdana"/>
                <w:b/>
                <w:bCs/>
                <w:spacing w:val="1"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C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O</w:t>
            </w:r>
            <w:r>
              <w:rPr>
                <w:rFonts w:ascii="Verdana" w:eastAsia="Verdana" w:hAnsi="Verdana" w:cs="Verdana"/>
                <w:b/>
                <w:bCs/>
                <w:w w:val="105"/>
                <w:sz w:val="16"/>
                <w:szCs w:val="16"/>
              </w:rPr>
              <w:t>S</w:t>
            </w:r>
            <w:r>
              <w:rPr>
                <w:rFonts w:ascii="Verdana" w:eastAsia="Verdana" w:hAnsi="Verdana" w:cs="Verdana"/>
                <w:b/>
                <w:bCs/>
                <w:spacing w:val="-37"/>
                <w:w w:val="105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BIO</w:t>
            </w:r>
            <w:r>
              <w:rPr>
                <w:rFonts w:ascii="Verdana" w:eastAsia="Verdana" w:hAnsi="Verdana" w:cs="Verdana"/>
                <w:b/>
                <w:bCs/>
                <w:spacing w:val="-3"/>
                <w:w w:val="105"/>
                <w:sz w:val="16"/>
                <w:szCs w:val="16"/>
              </w:rPr>
              <w:t>L</w:t>
            </w:r>
            <w:r>
              <w:rPr>
                <w:rFonts w:ascii="Verdana" w:eastAsia="Verdana" w:hAnsi="Verdana" w:cs="Verdana"/>
                <w:b/>
                <w:bCs/>
                <w:spacing w:val="-1"/>
                <w:w w:val="105"/>
                <w:sz w:val="16"/>
                <w:szCs w:val="16"/>
              </w:rPr>
              <w:t>ÓGICOS</w:t>
            </w:r>
          </w:p>
        </w:tc>
      </w:tr>
      <w:tr w:rsidR="00A07749" w:rsidRPr="00BC1B87" w14:paraId="05CCE8AC" w14:textId="77777777" w:rsidTr="0074371A">
        <w:trPr>
          <w:trHeight w:hRule="exact" w:val="1727"/>
        </w:trPr>
        <w:tc>
          <w:tcPr>
            <w:tcW w:w="3147" w:type="dxa"/>
            <w:gridSpan w:val="2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297856" w14:textId="77777777" w:rsidR="00A07749" w:rsidRPr="003E567B" w:rsidRDefault="00A07749" w:rsidP="0074371A">
            <w:pPr>
              <w:pStyle w:val="TableParagraph"/>
              <w:spacing w:before="4" w:line="200" w:lineRule="exact"/>
              <w:jc w:val="center"/>
              <w:rPr>
                <w:color w:val="FF0000"/>
                <w:sz w:val="16"/>
                <w:szCs w:val="16"/>
              </w:rPr>
            </w:pPr>
          </w:p>
          <w:p w14:paraId="49FA548E" w14:textId="77777777" w:rsidR="00A07749" w:rsidRPr="003E567B" w:rsidRDefault="00A07749" w:rsidP="0074371A">
            <w:pPr>
              <w:pStyle w:val="TableParagraph"/>
              <w:ind w:left="513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(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F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1)</w:t>
            </w:r>
            <w:r w:rsidRPr="003E567B">
              <w:rPr>
                <w:rFonts w:ascii="Verdana" w:eastAsia="Verdana" w:hAnsi="Verdana" w:cs="Verdana"/>
                <w:color w:val="FF0000"/>
                <w:spacing w:val="-5"/>
                <w:w w:val="105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-4"/>
                <w:w w:val="105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R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u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í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do</w:t>
            </w:r>
            <w:proofErr w:type="spellEnd"/>
          </w:p>
        </w:tc>
        <w:tc>
          <w:tcPr>
            <w:tcW w:w="3158" w:type="dxa"/>
            <w:gridSpan w:val="2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238AB935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(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Q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1)</w:t>
            </w:r>
            <w:r w:rsidRPr="003E567B">
              <w:rPr>
                <w:rFonts w:ascii="Verdana" w:eastAsia="Verdana" w:hAnsi="Verdana" w:cs="Verdana"/>
                <w:color w:val="FF0000"/>
                <w:spacing w:val="-6"/>
                <w:w w:val="105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-6"/>
                <w:w w:val="105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P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o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i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ra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 xml:space="preserve"> de Silica</w:t>
            </w:r>
          </w:p>
          <w:p w14:paraId="1BEFF621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spacing w:val="-1"/>
                <w:sz w:val="16"/>
                <w:szCs w:val="16"/>
              </w:rPr>
              <w:t>(Q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2) –</w:t>
            </w:r>
            <w:r w:rsidRPr="003E567B">
              <w:rPr>
                <w:rFonts w:ascii="Verdana" w:eastAsia="Verdana" w:hAnsi="Verdana" w:cs="Verdana"/>
                <w:color w:val="FF0000"/>
                <w:spacing w:val="42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Manta de Fibra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Cerâmica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;</w:t>
            </w:r>
          </w:p>
          <w:p w14:paraId="5FC21B97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r w:rsidRPr="003E567B">
              <w:rPr>
                <w:rFonts w:ascii="Verdana" w:eastAsia="Verdana" w:hAnsi="Verdana" w:cs="Verdana"/>
                <w:color w:val="FF0000"/>
                <w:spacing w:val="-1"/>
                <w:sz w:val="16"/>
                <w:szCs w:val="16"/>
              </w:rPr>
              <w:t>(Q3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)</w:t>
            </w:r>
            <w:r w:rsidRPr="003E567B">
              <w:rPr>
                <w:rFonts w:ascii="Verdana" w:eastAsia="Verdana" w:hAnsi="Verdana" w:cs="Verdana"/>
                <w:color w:val="FF0000"/>
                <w:spacing w:val="41"/>
                <w:sz w:val="16"/>
                <w:szCs w:val="16"/>
              </w:rPr>
              <w:t xml:space="preserve"> </w:t>
            </w:r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–</w:t>
            </w:r>
            <w:r w:rsidRPr="003E567B">
              <w:rPr>
                <w:rFonts w:ascii="Verdana" w:eastAsia="Verdana" w:hAnsi="Verdana" w:cs="Verdana"/>
                <w:color w:val="FF0000"/>
                <w:spacing w:val="42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Contato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com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massa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anticorrossiva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(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produto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a base de resina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epóxi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 xml:space="preserve"> com </w:t>
            </w:r>
            <w:proofErr w:type="spellStart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agregados</w:t>
            </w:r>
            <w:proofErr w:type="spellEnd"/>
            <w:r w:rsidRPr="003E567B"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)</w:t>
            </w:r>
          </w:p>
          <w:p w14:paraId="34A95443" w14:textId="77777777" w:rsidR="00A07749" w:rsidRPr="003E567B" w:rsidRDefault="00A07749" w:rsidP="0074371A">
            <w:pPr>
              <w:pStyle w:val="TableParagraph"/>
              <w:spacing w:before="87"/>
              <w:ind w:left="409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3152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25119" w14:textId="77777777" w:rsidR="00A07749" w:rsidRPr="003E567B" w:rsidRDefault="00A07749" w:rsidP="0074371A">
            <w:pPr>
              <w:pStyle w:val="TableParagraph"/>
              <w:spacing w:before="4" w:line="200" w:lineRule="exact"/>
              <w:jc w:val="center"/>
              <w:rPr>
                <w:color w:val="FF0000"/>
                <w:sz w:val="16"/>
                <w:szCs w:val="16"/>
              </w:rPr>
            </w:pPr>
          </w:p>
          <w:p w14:paraId="5CBE2637" w14:textId="77777777" w:rsidR="00A07749" w:rsidRPr="003E567B" w:rsidRDefault="00A07749" w:rsidP="0074371A">
            <w:pPr>
              <w:pStyle w:val="TableParagraph"/>
              <w:ind w:left="1"/>
              <w:jc w:val="center"/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  <w:proofErr w:type="spellStart"/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Ir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r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l</w:t>
            </w:r>
            <w:r w:rsidRPr="003E567B">
              <w:rPr>
                <w:rFonts w:ascii="Verdana" w:eastAsia="Verdana" w:hAnsi="Verdana" w:cs="Verdana"/>
                <w:color w:val="FF0000"/>
                <w:w w:val="105"/>
                <w:sz w:val="16"/>
                <w:szCs w:val="16"/>
              </w:rPr>
              <w:t>e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van</w:t>
            </w:r>
            <w:r w:rsidRPr="003E567B">
              <w:rPr>
                <w:rFonts w:ascii="Verdana" w:eastAsia="Verdana" w:hAnsi="Verdana" w:cs="Verdana"/>
                <w:color w:val="FF0000"/>
                <w:spacing w:val="-2"/>
                <w:w w:val="105"/>
                <w:sz w:val="16"/>
                <w:szCs w:val="16"/>
              </w:rPr>
              <w:t>t</w:t>
            </w:r>
            <w:r w:rsidRPr="003E567B">
              <w:rPr>
                <w:rFonts w:ascii="Verdana" w:eastAsia="Verdana" w:hAnsi="Verdana" w:cs="Verdana"/>
                <w:color w:val="FF0000"/>
                <w:spacing w:val="-1"/>
                <w:w w:val="105"/>
                <w:sz w:val="16"/>
                <w:szCs w:val="16"/>
              </w:rPr>
              <w:t>es</w:t>
            </w:r>
            <w:proofErr w:type="spellEnd"/>
          </w:p>
        </w:tc>
      </w:tr>
    </w:tbl>
    <w:p w14:paraId="35BE711B" w14:textId="78384EB4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3040E9" w14:textId="77777777" w:rsidR="00A07749" w:rsidRDefault="00A07749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F92CFF" w14:textId="77777777" w:rsidR="00EA6DFC" w:rsidRDefault="00EA6DFC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C4D1F2" w14:textId="77777777" w:rsidR="00CE3744" w:rsidRPr="007612D8" w:rsidRDefault="00CE3744" w:rsidP="00A408E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2E5F776" w14:textId="77777777" w:rsidR="0036185F" w:rsidRDefault="0036185F" w:rsidP="00EA6DFC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77B729FF" w14:textId="7C8845AD" w:rsidR="00CE3744" w:rsidRPr="00663596" w:rsidRDefault="00EA6DFC" w:rsidP="00EA6DFC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  <w:r>
        <w:rPr>
          <w:rFonts w:ascii="Arial Narrow" w:hAnsi="Arial Narrow" w:cs="Times New Roman"/>
          <w:b/>
          <w:bCs/>
          <w:sz w:val="20"/>
          <w:szCs w:val="20"/>
        </w:rPr>
        <w:t xml:space="preserve">2.3 </w:t>
      </w:r>
      <w:r w:rsidR="00CE3744" w:rsidRPr="00663596">
        <w:rPr>
          <w:rFonts w:ascii="Arial Narrow" w:hAnsi="Arial Narrow" w:cs="Times New Roman"/>
          <w:b/>
          <w:bCs/>
          <w:sz w:val="20"/>
          <w:szCs w:val="20"/>
        </w:rPr>
        <w:t>Identificação de Perigos e Avaliação de Riscos por GHE</w:t>
      </w:r>
    </w:p>
    <w:p w14:paraId="48D309DB" w14:textId="77777777" w:rsidR="00663596" w:rsidRPr="00663596" w:rsidRDefault="00663596" w:rsidP="00663596">
      <w:pPr>
        <w:pStyle w:val="PargrafodaLista"/>
        <w:autoSpaceDE w:val="0"/>
        <w:autoSpaceDN w:val="0"/>
        <w:adjustRightInd w:val="0"/>
        <w:spacing w:after="0" w:line="360" w:lineRule="auto"/>
        <w:ind w:left="360"/>
        <w:rPr>
          <w:rFonts w:ascii="Arial Narrow" w:hAnsi="Arial Narrow" w:cs="Times New Roman"/>
          <w:b/>
          <w:bCs/>
          <w:sz w:val="20"/>
          <w:szCs w:val="20"/>
        </w:rPr>
      </w:pPr>
    </w:p>
    <w:p w14:paraId="3BA49A19" w14:textId="417EA656" w:rsidR="00247038" w:rsidRDefault="00CE3744" w:rsidP="00EA6DFC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  <w:r w:rsidRPr="007612D8">
        <w:rPr>
          <w:rFonts w:ascii="Arial Narrow" w:hAnsi="Arial Narrow" w:cs="Times New Roman"/>
          <w:sz w:val="20"/>
          <w:szCs w:val="20"/>
        </w:rPr>
        <w:t>Para identificação de perigos e avaliação de riscos foi realizado a caracterização dos três elementos primordiais do reconhecimento, “o trabalhador”, “o agente” e “o ambiente”, os trabalhadores foram agrupados de acordo com a similaridade da exposição aos mesmos perigos. Para cada GHE, foi elaborada a planilha de Identificação de perigos e avaliação de riscos que se encontra ao final do documento.</w:t>
      </w:r>
    </w:p>
    <w:p w14:paraId="32C00D2E" w14:textId="64593AB7" w:rsidR="005D3474" w:rsidRDefault="005D3474" w:rsidP="00EA6DF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O GHE</w:t>
      </w:r>
    </w:p>
    <w:p w14:paraId="34B8725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077BD4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26300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0D8FB3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4EBC56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79C282D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BE26A1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5DCD7FD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56D528" w14:textId="77777777" w:rsidR="00247038" w:rsidRDefault="00247038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545936" w14:textId="76363364" w:rsidR="00BC3FAC" w:rsidRPr="00001BB9" w:rsidRDefault="00001BB9" w:rsidP="00001BB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sz w:val="48"/>
          <w:szCs w:val="48"/>
        </w:rPr>
      </w:pPr>
      <w:r w:rsidRPr="00001BB9">
        <w:rPr>
          <w:rFonts w:ascii="Arial Narrow" w:hAnsi="Arial Narrow" w:cs="Times New Roman"/>
          <w:sz w:val="48"/>
          <w:szCs w:val="48"/>
        </w:rPr>
        <w:t>ANEXO</w:t>
      </w:r>
    </w:p>
    <w:p w14:paraId="59EF43D5" w14:textId="77777777" w:rsidR="003B22E9" w:rsidRPr="00001BB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48"/>
          <w:szCs w:val="48"/>
        </w:rPr>
      </w:pPr>
    </w:p>
    <w:p w14:paraId="4B0A2CB4" w14:textId="77777777" w:rsidR="003B22E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061C590" w14:textId="77777777" w:rsidR="003B22E9" w:rsidRDefault="003B22E9" w:rsidP="00CE37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4FDC98" w14:textId="0FCE8964" w:rsidR="00893EF1" w:rsidRDefault="00893EF1" w:rsidP="003B22E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01797076" w14:textId="77777777" w:rsidR="00893EF1" w:rsidRPr="00BC3FAC" w:rsidRDefault="00893EF1" w:rsidP="003B22E9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2903D6D4" w14:textId="5ADD198F" w:rsidR="000C316E" w:rsidRDefault="007D5D36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 xml:space="preserve">2.4 </w:t>
      </w:r>
      <w:r w:rsidR="00247038" w:rsidRPr="00BC3FAC">
        <w:rPr>
          <w:rFonts w:ascii="Arial Narrow" w:hAnsi="Arial Narrow" w:cs="Times New Roman"/>
          <w:sz w:val="48"/>
          <w:szCs w:val="48"/>
        </w:rPr>
        <w:t>Tabelas de Identificação de Perigos e Avaliação</w:t>
      </w:r>
      <w:r w:rsidR="00DA07C0" w:rsidRPr="00BC3FAC">
        <w:rPr>
          <w:rFonts w:ascii="Arial Narrow" w:hAnsi="Arial Narrow" w:cs="Times New Roman"/>
          <w:sz w:val="48"/>
          <w:szCs w:val="48"/>
        </w:rPr>
        <w:t xml:space="preserve"> </w:t>
      </w:r>
      <w:r w:rsidR="00247038" w:rsidRPr="00BC3FAC">
        <w:rPr>
          <w:rFonts w:ascii="Arial Narrow" w:hAnsi="Arial Narrow" w:cs="Times New Roman"/>
          <w:sz w:val="48"/>
          <w:szCs w:val="48"/>
        </w:rPr>
        <w:t>de Riscos por GHE</w:t>
      </w:r>
    </w:p>
    <w:p w14:paraId="31FCD6F3" w14:textId="436027A6" w:rsidR="008E6A42" w:rsidRDefault="008E6A42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>(Inventário de Riscos)</w:t>
      </w:r>
    </w:p>
    <w:p w14:paraId="5ADDD568" w14:textId="0B50E946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3A11EAE3" w14:textId="5C6CD2BE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55DD996A" w14:textId="315361E8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66DFD86C" w14:textId="347E8A97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75979726" w14:textId="77777777" w:rsidR="00FF7F1D" w:rsidRDefault="00FF7F1D" w:rsidP="003B22E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3171B57D" w14:textId="055EFAA0" w:rsidR="00214046" w:rsidRPr="00214046" w:rsidRDefault="00214046" w:rsidP="00214046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214046">
        <w:rPr>
          <w:rFonts w:ascii="Arial Narrow" w:hAnsi="Arial Narrow" w:cs="Times New Roman"/>
          <w:b/>
          <w:bCs/>
          <w:sz w:val="20"/>
          <w:szCs w:val="20"/>
        </w:rPr>
        <w:t>Histórico de Revisões</w:t>
      </w:r>
    </w:p>
    <w:p w14:paraId="51EB5C00" w14:textId="77777777" w:rsidR="00214046" w:rsidRDefault="00214046">
      <w:pPr>
        <w:rPr>
          <w:rFonts w:ascii="Arial Narrow" w:hAnsi="Arial Narrow" w:cs="Times New Roman"/>
          <w:sz w:val="48"/>
          <w:szCs w:val="48"/>
        </w:rPr>
      </w:pP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68"/>
        <w:gridCol w:w="1281"/>
        <w:gridCol w:w="1276"/>
        <w:gridCol w:w="2688"/>
      </w:tblGrid>
      <w:tr w:rsidR="00214046" w:rsidRPr="00D93729" w14:paraId="6569F428" w14:textId="77777777" w:rsidTr="00B00FF8">
        <w:trPr>
          <w:trHeight w:val="864"/>
        </w:trPr>
        <w:tc>
          <w:tcPr>
            <w:tcW w:w="2197" w:type="dxa"/>
            <w:shd w:val="clear" w:color="auto" w:fill="BFBFBF"/>
          </w:tcPr>
          <w:p w14:paraId="2F03C938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NATUREZA DA ALTERAÇÃO</w:t>
            </w:r>
          </w:p>
        </w:tc>
        <w:tc>
          <w:tcPr>
            <w:tcW w:w="3468" w:type="dxa"/>
            <w:shd w:val="clear" w:color="auto" w:fill="BFBFBF"/>
            <w:vAlign w:val="center"/>
          </w:tcPr>
          <w:p w14:paraId="3F4B3A44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ITEM REVISADO</w:t>
            </w:r>
          </w:p>
        </w:tc>
        <w:tc>
          <w:tcPr>
            <w:tcW w:w="1281" w:type="dxa"/>
            <w:shd w:val="clear" w:color="auto" w:fill="BFBFBF"/>
            <w:vAlign w:val="center"/>
          </w:tcPr>
          <w:p w14:paraId="4407232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REVISÃO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60DBC6C9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688" w:type="dxa"/>
            <w:shd w:val="clear" w:color="auto" w:fill="BFBFBF"/>
            <w:vAlign w:val="center"/>
          </w:tcPr>
          <w:p w14:paraId="6A65FB6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20"/>
                <w:szCs w:val="20"/>
              </w:rPr>
              <w:t>RESPONSÁVEL</w:t>
            </w:r>
          </w:p>
        </w:tc>
      </w:tr>
      <w:tr w:rsidR="00BD005C" w:rsidRPr="00D93729" w14:paraId="456867CE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0F804339" w14:textId="5F25193F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Avaliação Geral do PGR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469F9E79" w14:textId="024B97CB" w:rsidR="00BD005C" w:rsidRDefault="00BD005C" w:rsidP="002D5479">
            <w:pPr>
              <w:pStyle w:val="Textodebalo"/>
              <w:jc w:val="center"/>
              <w:rPr>
                <w:rFonts w:ascii="Verdana" w:hAnsi="Verdana" w:cs="Arial"/>
                <w:bCs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Revisão Global do documento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748F6DB5" w14:textId="5B51F84B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D70AC38" w14:textId="7B8F23E9" w:rsidR="00BD005C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27/01/2023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58EE34B2" w14:textId="7873AA34" w:rsidR="00BD005C" w:rsidRPr="00D93729" w:rsidRDefault="00BD005C" w:rsidP="00BD005C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Jonatan Magno</w:t>
            </w:r>
          </w:p>
        </w:tc>
      </w:tr>
      <w:tr w:rsidR="00214046" w:rsidRPr="00D93729" w14:paraId="3A6F19A6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64C98518" w14:textId="5BB6564F" w:rsidR="00214046" w:rsidRPr="00652667" w:rsidRDefault="002D5479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FF0000"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 xml:space="preserve">Revisão 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1FAA67C2" w14:textId="0CBA289D" w:rsidR="00214046" w:rsidRPr="00652667" w:rsidRDefault="002D5479" w:rsidP="002D5479">
            <w:pPr>
              <w:pStyle w:val="Textodebalo"/>
              <w:jc w:val="center"/>
              <w:rPr>
                <w:rFonts w:ascii="Verdana" w:hAnsi="Verdana" w:cs="Arial"/>
                <w:bCs/>
                <w:color w:val="FF0000"/>
              </w:rPr>
            </w:pPr>
            <w:r w:rsidRPr="002D5479">
              <w:rPr>
                <w:rFonts w:ascii="Verdana" w:hAnsi="Verdana" w:cs="Arial"/>
                <w:bCs/>
              </w:rPr>
              <w:t xml:space="preserve">Item 2.2.1 </w:t>
            </w:r>
            <w:proofErr w:type="spellStart"/>
            <w:r w:rsidRPr="002D5479">
              <w:rPr>
                <w:rFonts w:ascii="Verdana" w:hAnsi="Verdana" w:cs="Arial"/>
                <w:bCs/>
              </w:rPr>
              <w:t>GHEs</w:t>
            </w:r>
            <w:proofErr w:type="spellEnd"/>
          </w:p>
        </w:tc>
        <w:tc>
          <w:tcPr>
            <w:tcW w:w="1281" w:type="dxa"/>
            <w:shd w:val="clear" w:color="auto" w:fill="FFFFFF"/>
            <w:vAlign w:val="center"/>
          </w:tcPr>
          <w:p w14:paraId="675B46D4" w14:textId="77777777" w:rsidR="00214046" w:rsidRPr="002D547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3B92C8D" w14:textId="7B79490C" w:rsidR="00214046" w:rsidRPr="002D5479" w:rsidRDefault="005C1F7C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12</w:t>
            </w:r>
            <w:r w:rsidR="00214046"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/</w:t>
            </w:r>
            <w:r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12</w:t>
            </w:r>
            <w:r w:rsidR="00214046" w:rsidRPr="002D5479">
              <w:rPr>
                <w:rFonts w:ascii="Verdana" w:eastAsia="Times New Roman" w:hAnsi="Verdana" w:cs="Arial"/>
                <w:bCs/>
                <w:sz w:val="18"/>
                <w:szCs w:val="18"/>
              </w:rPr>
              <w:t>/2022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55B4B93" w14:textId="6723778D" w:rsidR="00214046" w:rsidRPr="00652667" w:rsidRDefault="00652667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FF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Jonatan Magno</w:t>
            </w:r>
          </w:p>
        </w:tc>
      </w:tr>
      <w:tr w:rsidR="00214046" w:rsidRPr="00D93729" w14:paraId="3D21991D" w14:textId="77777777" w:rsidTr="00B00FF8">
        <w:trPr>
          <w:trHeight w:val="793"/>
        </w:trPr>
        <w:tc>
          <w:tcPr>
            <w:tcW w:w="2197" w:type="dxa"/>
            <w:shd w:val="clear" w:color="auto" w:fill="FFFFFF"/>
            <w:vAlign w:val="center"/>
          </w:tcPr>
          <w:p w14:paraId="5337C79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</w:p>
          <w:p w14:paraId="1DF03D2D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Inclusão de função e informações.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2467BAF8" w14:textId="77777777" w:rsidR="00214046" w:rsidRDefault="00214046" w:rsidP="00B00FF8">
            <w:pPr>
              <w:pStyle w:val="Textodebalo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>Foram incluídos a função de Diretor(a) Operacional no item 2.2.1 e no GHE 01.</w:t>
            </w:r>
          </w:p>
          <w:p w14:paraId="3A7C8AD8" w14:textId="77777777" w:rsidR="00214046" w:rsidRPr="00555B9E" w:rsidRDefault="00214046" w:rsidP="00B00FF8">
            <w:pPr>
              <w:pStyle w:val="Textodebalo"/>
              <w:rPr>
                <w:rFonts w:ascii="Verdana" w:hAnsi="Verdana" w:cs="Arial"/>
                <w:bCs/>
              </w:rPr>
            </w:pPr>
            <w:r>
              <w:rPr>
                <w:rFonts w:ascii="Verdana" w:hAnsi="Verdana" w:cs="Arial"/>
                <w:bCs/>
              </w:rPr>
              <w:t xml:space="preserve">Foram excluídos as </w:t>
            </w:r>
            <w:proofErr w:type="spellStart"/>
            <w:r>
              <w:rPr>
                <w:rFonts w:ascii="Verdana" w:hAnsi="Verdana" w:cs="Arial"/>
                <w:bCs/>
              </w:rPr>
              <w:t>FISPQ’s</w:t>
            </w:r>
            <w:proofErr w:type="spellEnd"/>
            <w:r>
              <w:rPr>
                <w:rFonts w:ascii="Verdana" w:hAnsi="Verdana" w:cs="Arial"/>
                <w:bCs/>
              </w:rPr>
              <w:t xml:space="preserve"> do anexo, e incluído o item 2.2.3 Preparação para Emergência.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56E756A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3F380B6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18/01/2022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F9D834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Jamile Costa</w:t>
            </w:r>
          </w:p>
          <w:p w14:paraId="48C15D35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Larissa Mesquita</w:t>
            </w:r>
          </w:p>
        </w:tc>
      </w:tr>
      <w:tr w:rsidR="00214046" w:rsidRPr="00D93729" w14:paraId="00662359" w14:textId="77777777" w:rsidTr="00B00FF8">
        <w:trPr>
          <w:trHeight w:val="864"/>
        </w:trPr>
        <w:tc>
          <w:tcPr>
            <w:tcW w:w="2197" w:type="dxa"/>
            <w:shd w:val="clear" w:color="auto" w:fill="FFFFFF"/>
          </w:tcPr>
          <w:p w14:paraId="4CFBC5BA" w14:textId="77777777" w:rsidR="00214046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</w:p>
          <w:p w14:paraId="71DD4264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Emissão inicial.</w:t>
            </w:r>
          </w:p>
        </w:tc>
        <w:tc>
          <w:tcPr>
            <w:tcW w:w="3468" w:type="dxa"/>
            <w:shd w:val="clear" w:color="auto" w:fill="FFFFFF"/>
            <w:vAlign w:val="center"/>
          </w:tcPr>
          <w:p w14:paraId="5048DDA7" w14:textId="77777777" w:rsidR="00214046" w:rsidRPr="00D93729" w:rsidRDefault="00214046" w:rsidP="00B00FF8">
            <w:pPr>
              <w:spacing w:after="0" w:line="240" w:lineRule="auto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Documento substituindo o PPRA.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166C3C18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14A11D3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2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9</w:t>
            </w: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/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11</w:t>
            </w:r>
            <w:r w:rsidRPr="00D93729">
              <w:rPr>
                <w:rFonts w:ascii="Verdana" w:eastAsia="Times New Roman" w:hAnsi="Verdana" w:cs="Arial"/>
                <w:bCs/>
                <w:sz w:val="18"/>
                <w:szCs w:val="18"/>
              </w:rPr>
              <w:t>/202</w:t>
            </w:r>
            <w:r>
              <w:rPr>
                <w:rFonts w:ascii="Verdana" w:eastAsia="Times New Roman" w:hAnsi="Verdana" w:cs="Arial"/>
                <w:bCs/>
                <w:sz w:val="18"/>
                <w:szCs w:val="18"/>
              </w:rPr>
              <w:t>1</w:t>
            </w:r>
          </w:p>
        </w:tc>
        <w:tc>
          <w:tcPr>
            <w:tcW w:w="2688" w:type="dxa"/>
            <w:shd w:val="clear" w:color="auto" w:fill="FFFFFF"/>
            <w:vAlign w:val="center"/>
          </w:tcPr>
          <w:p w14:paraId="219AB2D5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Jamile Costa</w:t>
            </w:r>
          </w:p>
          <w:p w14:paraId="46CB4D6D" w14:textId="77777777" w:rsidR="00214046" w:rsidRPr="00D93729" w:rsidRDefault="00214046" w:rsidP="00B00FF8">
            <w:pPr>
              <w:spacing w:after="0" w:line="360" w:lineRule="auto"/>
              <w:jc w:val="center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Larissa Mesquita</w:t>
            </w:r>
          </w:p>
        </w:tc>
      </w:tr>
    </w:tbl>
    <w:p w14:paraId="13553E70" w14:textId="72AF4C28" w:rsidR="00214046" w:rsidRDefault="000C316E">
      <w:pPr>
        <w:rPr>
          <w:rFonts w:ascii="Arial Narrow" w:hAnsi="Arial Narrow" w:cs="Times New Roman"/>
          <w:sz w:val="48"/>
          <w:szCs w:val="48"/>
        </w:rPr>
        <w:sectPr w:rsidR="00214046" w:rsidSect="001C15C4">
          <w:headerReference w:type="default" r:id="rId12"/>
          <w:footerReference w:type="default" r:id="rId13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Arial Narrow" w:hAnsi="Arial Narrow" w:cs="Times New Roman"/>
          <w:sz w:val="48"/>
          <w:szCs w:val="48"/>
        </w:rPr>
        <w:br w:type="page"/>
      </w:r>
    </w:p>
    <w:p w14:paraId="7055023A" w14:textId="7250C183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3D141F6D" w14:textId="456F629C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3A1647B9" w14:textId="03CA55A8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0444D285" w14:textId="0AD2701E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251B5B20" w14:textId="2583B12B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48309098" w14:textId="77777777" w:rsidR="0025231B" w:rsidRDefault="0025231B" w:rsidP="0025231B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084355D9" w14:textId="479C6FD6" w:rsidR="00F55AFC" w:rsidRPr="00422C96" w:rsidRDefault="00F55AFC" w:rsidP="00EA7B2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422C96">
        <w:rPr>
          <w:rFonts w:ascii="Arial Narrow" w:hAnsi="Arial Narrow" w:cs="Times New Roman"/>
          <w:b/>
          <w:bCs/>
          <w:sz w:val="20"/>
          <w:szCs w:val="20"/>
        </w:rPr>
        <w:t>Aprovações:</w:t>
      </w:r>
    </w:p>
    <w:p w14:paraId="1A41132B" w14:textId="77777777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 Narrow" w:hAnsi="Arial Narrow" w:cs="Times New Roman"/>
          <w:b/>
          <w:bCs/>
          <w:sz w:val="20"/>
          <w:szCs w:val="20"/>
        </w:rPr>
      </w:pPr>
    </w:p>
    <w:p w14:paraId="1D03D3DF" w14:textId="77777777" w:rsidR="00F55AFC" w:rsidRDefault="00F55AFC" w:rsidP="00F55AFC">
      <w:pPr>
        <w:pStyle w:val="PargrafodaLista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E0BBBAF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8432" w:type="dxa"/>
        <w:tblLook w:val="04A0" w:firstRow="1" w:lastRow="0" w:firstColumn="1" w:lastColumn="0" w:noHBand="0" w:noVBand="1"/>
      </w:tblPr>
      <w:tblGrid>
        <w:gridCol w:w="4216"/>
        <w:gridCol w:w="4216"/>
      </w:tblGrid>
      <w:tr w:rsidR="004A3D66" w:rsidRPr="007612D8" w14:paraId="764AB8A8" w14:textId="77777777" w:rsidTr="00B00FF8">
        <w:trPr>
          <w:trHeight w:val="1365"/>
        </w:trPr>
        <w:tc>
          <w:tcPr>
            <w:tcW w:w="4216" w:type="dxa"/>
          </w:tcPr>
          <w:p w14:paraId="2FA89B0D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 w:rsidRPr="007612D8">
              <w:rPr>
                <w:rFonts w:ascii="Arial Narrow" w:hAnsi="Arial Narrow" w:cs="Times New Roman"/>
                <w:sz w:val="20"/>
                <w:szCs w:val="20"/>
              </w:rPr>
              <w:t>Técnico(a) de Segurança do Trabalho</w:t>
            </w:r>
          </w:p>
          <w:p w14:paraId="72511531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Jonatan Magno Souza Maia</w:t>
            </w:r>
          </w:p>
          <w:p w14:paraId="2BA6DFFB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Registro profissional</w:t>
            </w:r>
            <w:r w:rsidRPr="007612D8">
              <w:rPr>
                <w:rFonts w:ascii="Arial Narrow" w:hAnsi="Arial Narrow" w:cs="Times New Roman"/>
                <w:sz w:val="20"/>
                <w:szCs w:val="20"/>
              </w:rPr>
              <w:t xml:space="preserve">: </w:t>
            </w:r>
            <w:r w:rsidRPr="0025231B">
              <w:rPr>
                <w:rFonts w:ascii="Arial Narrow" w:hAnsi="Arial Narrow" w:cs="Arial"/>
                <w:sz w:val="20"/>
                <w:szCs w:val="20"/>
              </w:rPr>
              <w:t>050015246-2</w:t>
            </w:r>
          </w:p>
        </w:tc>
        <w:tc>
          <w:tcPr>
            <w:tcW w:w="4216" w:type="dxa"/>
          </w:tcPr>
          <w:p w14:paraId="3BEB584E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612D8">
              <w:rPr>
                <w:rFonts w:ascii="Arial Narrow" w:hAnsi="Arial Narrow" w:cs="Arial"/>
                <w:sz w:val="20"/>
                <w:szCs w:val="20"/>
              </w:rPr>
              <w:t>Assinatura</w:t>
            </w:r>
          </w:p>
          <w:p w14:paraId="4EA7840C" w14:textId="4B781C4C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0B81A6CA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07E8527A" w14:textId="77777777" w:rsidR="004A3D66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14:paraId="76B0C38C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532C1944" w14:textId="2F10BBE4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04E701" w14:textId="471EEEA6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B6359E" w14:textId="5133A3AC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1ADCF1" w14:textId="329AF320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8359" w:type="dxa"/>
        <w:tblLook w:val="04A0" w:firstRow="1" w:lastRow="0" w:firstColumn="1" w:lastColumn="0" w:noHBand="0" w:noVBand="1"/>
      </w:tblPr>
      <w:tblGrid>
        <w:gridCol w:w="4269"/>
        <w:gridCol w:w="4090"/>
      </w:tblGrid>
      <w:tr w:rsidR="004A3D66" w:rsidRPr="007612D8" w14:paraId="3140D78B" w14:textId="77777777" w:rsidTr="00053559">
        <w:trPr>
          <w:trHeight w:val="2076"/>
        </w:trPr>
        <w:tc>
          <w:tcPr>
            <w:tcW w:w="4269" w:type="dxa"/>
          </w:tcPr>
          <w:p w14:paraId="7CB0C76D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Diretor</w:t>
            </w:r>
          </w:p>
          <w:p w14:paraId="24DF9736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Paulo Mesquita</w:t>
            </w:r>
          </w:p>
          <w:p w14:paraId="30B8BAC6" w14:textId="77777777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Registro profissional</w:t>
            </w:r>
            <w:r w:rsidRPr="007612D8">
              <w:rPr>
                <w:rFonts w:ascii="Arial Narrow" w:hAnsi="Arial Narrow" w:cs="Times New Roman"/>
                <w:sz w:val="20"/>
                <w:szCs w:val="20"/>
              </w:rPr>
              <w:t xml:space="preserve">: </w:t>
            </w:r>
            <w:r w:rsidRPr="0025231B">
              <w:rPr>
                <w:rFonts w:ascii="Arial Narrow" w:hAnsi="Arial Narrow" w:cs="Times New Roman"/>
                <w:sz w:val="20"/>
                <w:szCs w:val="20"/>
              </w:rPr>
              <w:t>050587237-4</w:t>
            </w:r>
          </w:p>
        </w:tc>
        <w:tc>
          <w:tcPr>
            <w:tcW w:w="4090" w:type="dxa"/>
          </w:tcPr>
          <w:p w14:paraId="39E214B3" w14:textId="59E25D3C" w:rsidR="004A3D66" w:rsidRPr="007612D8" w:rsidRDefault="004A3D66" w:rsidP="00B00FF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7612D8">
              <w:rPr>
                <w:rFonts w:ascii="Arial Narrow" w:hAnsi="Arial Narrow" w:cs="Arial"/>
                <w:sz w:val="20"/>
                <w:szCs w:val="20"/>
              </w:rPr>
              <w:t>Assinatura</w:t>
            </w:r>
          </w:p>
        </w:tc>
      </w:tr>
    </w:tbl>
    <w:p w14:paraId="7D6DE9D7" w14:textId="77777777" w:rsidR="004A3D66" w:rsidRDefault="004A3D66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D226BC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24DCC0" w14:textId="5C1FA78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6AD2FD" w14:textId="2E2D11CC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108971" w14:textId="1F756EB9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256B4C" w14:textId="7192365F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3CCCC8" w14:textId="6488C848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E7851C3" w14:textId="77777777" w:rsidR="00615C01" w:rsidRDefault="00615C01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B35A584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1B84C9" w14:textId="77777777" w:rsidR="00F55AFC" w:rsidRDefault="00F55AFC" w:rsidP="00F55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34107A4" w14:textId="77777777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noProof/>
          <w:sz w:val="16"/>
          <w:szCs w:val="48"/>
          <w:lang w:eastAsia="pt-BR"/>
        </w:rPr>
      </w:pPr>
    </w:p>
    <w:p w14:paraId="0F4AF07A" w14:textId="77777777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noProof/>
          <w:sz w:val="16"/>
          <w:szCs w:val="48"/>
          <w:lang w:eastAsia="pt-BR"/>
        </w:rPr>
      </w:pPr>
    </w:p>
    <w:p w14:paraId="3D45B406" w14:textId="3618278B" w:rsidR="00CE76FB" w:rsidRDefault="002761D9" w:rsidP="002761D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  <w:r>
        <w:rPr>
          <w:rFonts w:ascii="Arial Narrow" w:hAnsi="Arial Narrow" w:cs="Times New Roman"/>
          <w:sz w:val="48"/>
          <w:szCs w:val="48"/>
        </w:rPr>
        <w:t>PLANO DE AÇÃO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1789"/>
        <w:gridCol w:w="653"/>
        <w:gridCol w:w="547"/>
        <w:gridCol w:w="648"/>
        <w:gridCol w:w="553"/>
        <w:gridCol w:w="558"/>
        <w:gridCol w:w="675"/>
        <w:gridCol w:w="648"/>
        <w:gridCol w:w="553"/>
        <w:gridCol w:w="553"/>
        <w:gridCol w:w="553"/>
        <w:gridCol w:w="553"/>
        <w:gridCol w:w="555"/>
      </w:tblGrid>
      <w:tr w:rsidR="00AA5B33" w:rsidRPr="00D93729" w14:paraId="39217AF8" w14:textId="77777777" w:rsidTr="00AA5B33">
        <w:trPr>
          <w:cantSplit/>
          <w:trHeight w:val="475"/>
        </w:trPr>
        <w:tc>
          <w:tcPr>
            <w:tcW w:w="1834" w:type="pct"/>
            <w:vMerge w:val="restart"/>
            <w:shd w:val="clear" w:color="auto" w:fill="E6E6E6"/>
            <w:vAlign w:val="center"/>
          </w:tcPr>
          <w:p w14:paraId="4B12648F" w14:textId="77777777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ATIVIDADE</w:t>
            </w:r>
          </w:p>
        </w:tc>
        <w:tc>
          <w:tcPr>
            <w:tcW w:w="641" w:type="pct"/>
            <w:vMerge w:val="restart"/>
            <w:shd w:val="clear" w:color="auto" w:fill="E6E6E6"/>
            <w:vAlign w:val="center"/>
          </w:tcPr>
          <w:p w14:paraId="1BA8919A" w14:textId="77777777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RESPONSÁVEL</w:t>
            </w:r>
          </w:p>
        </w:tc>
        <w:tc>
          <w:tcPr>
            <w:tcW w:w="2525" w:type="pct"/>
            <w:gridSpan w:val="12"/>
            <w:shd w:val="clear" w:color="auto" w:fill="E6E6E6"/>
            <w:vAlign w:val="center"/>
          </w:tcPr>
          <w:p w14:paraId="2088BF59" w14:textId="7E08F5D0" w:rsidR="00AA5B33" w:rsidRPr="00D93729" w:rsidRDefault="00AA5B33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2023</w:t>
            </w:r>
          </w:p>
        </w:tc>
      </w:tr>
      <w:tr w:rsidR="0037404A" w:rsidRPr="00D93729" w14:paraId="18A23E3C" w14:textId="77777777" w:rsidTr="0037404A">
        <w:trPr>
          <w:cantSplit/>
          <w:trHeight w:val="246"/>
        </w:trPr>
        <w:tc>
          <w:tcPr>
            <w:tcW w:w="1834" w:type="pct"/>
            <w:vMerge/>
            <w:shd w:val="clear" w:color="auto" w:fill="E6E6E6"/>
          </w:tcPr>
          <w:p w14:paraId="54775A6D" w14:textId="77777777" w:rsidR="0037404A" w:rsidRPr="00D93729" w:rsidRDefault="0037404A" w:rsidP="00453BA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641" w:type="pct"/>
            <w:vMerge/>
            <w:shd w:val="clear" w:color="auto" w:fill="E6E6E6"/>
          </w:tcPr>
          <w:p w14:paraId="01D4FBBE" w14:textId="77777777" w:rsidR="0037404A" w:rsidRPr="00D93729" w:rsidRDefault="0037404A" w:rsidP="00453BA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234" w:type="pct"/>
            <w:shd w:val="clear" w:color="auto" w:fill="E6E6E6"/>
            <w:vAlign w:val="center"/>
          </w:tcPr>
          <w:p w14:paraId="62CA49F7" w14:textId="154C33A8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Jan</w:t>
            </w:r>
          </w:p>
        </w:tc>
        <w:tc>
          <w:tcPr>
            <w:tcW w:w="196" w:type="pct"/>
            <w:shd w:val="clear" w:color="auto" w:fill="E6E6E6"/>
            <w:vAlign w:val="center"/>
          </w:tcPr>
          <w:p w14:paraId="05846D71" w14:textId="62943D41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Fev</w:t>
            </w:r>
            <w:proofErr w:type="spellEnd"/>
          </w:p>
        </w:tc>
        <w:tc>
          <w:tcPr>
            <w:tcW w:w="232" w:type="pct"/>
            <w:shd w:val="clear" w:color="auto" w:fill="E6E6E6"/>
            <w:vAlign w:val="center"/>
          </w:tcPr>
          <w:p w14:paraId="446730F6" w14:textId="2FB7200B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Mar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45CE2DF3" w14:textId="36C263D0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Abr</w:t>
            </w:r>
            <w:proofErr w:type="spellEnd"/>
          </w:p>
        </w:tc>
        <w:tc>
          <w:tcPr>
            <w:tcW w:w="200" w:type="pct"/>
            <w:shd w:val="clear" w:color="auto" w:fill="E6E6E6"/>
            <w:vAlign w:val="center"/>
          </w:tcPr>
          <w:p w14:paraId="11C5A24A" w14:textId="48E90948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Mai</w:t>
            </w:r>
          </w:p>
        </w:tc>
        <w:tc>
          <w:tcPr>
            <w:tcW w:w="242" w:type="pct"/>
            <w:shd w:val="clear" w:color="auto" w:fill="E6E6E6"/>
            <w:vAlign w:val="center"/>
          </w:tcPr>
          <w:p w14:paraId="65EFB0A5" w14:textId="0C269C29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  <w:t>Jun</w:t>
            </w:r>
            <w:proofErr w:type="spellEnd"/>
          </w:p>
        </w:tc>
        <w:tc>
          <w:tcPr>
            <w:tcW w:w="232" w:type="pct"/>
            <w:shd w:val="clear" w:color="auto" w:fill="E6E6E6"/>
            <w:vAlign w:val="center"/>
          </w:tcPr>
          <w:p w14:paraId="375899E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Jun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5D145B2D" w14:textId="3B1FC3B6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Ago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70FAB2A6" w14:textId="565076C5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Set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5CA47A52" w14:textId="707AE35E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Out</w:t>
            </w:r>
          </w:p>
        </w:tc>
        <w:tc>
          <w:tcPr>
            <w:tcW w:w="198" w:type="pct"/>
            <w:shd w:val="clear" w:color="auto" w:fill="E6E6E6"/>
            <w:vAlign w:val="center"/>
          </w:tcPr>
          <w:p w14:paraId="2CF58AE9" w14:textId="0D5A05F7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</w:pPr>
            <w:r w:rsidRPr="00D93729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Nov</w:t>
            </w:r>
          </w:p>
        </w:tc>
        <w:tc>
          <w:tcPr>
            <w:tcW w:w="199" w:type="pct"/>
            <w:shd w:val="clear" w:color="auto" w:fill="E6E6E6"/>
            <w:vAlign w:val="center"/>
          </w:tcPr>
          <w:p w14:paraId="62DECE6E" w14:textId="21C4C704" w:rsidR="0037404A" w:rsidRPr="00D93729" w:rsidRDefault="0014025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pt-PT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/>
              </w:rPr>
              <w:t>Dez</w:t>
            </w:r>
          </w:p>
        </w:tc>
      </w:tr>
      <w:tr w:rsidR="0037404A" w:rsidRPr="00D93729" w14:paraId="53889568" w14:textId="77777777" w:rsidTr="004E5A2E">
        <w:trPr>
          <w:cantSplit/>
          <w:trHeight w:val="477"/>
        </w:trPr>
        <w:tc>
          <w:tcPr>
            <w:tcW w:w="1834" w:type="pct"/>
            <w:vAlign w:val="center"/>
          </w:tcPr>
          <w:p w14:paraId="233A4955" w14:textId="7ABA564B" w:rsidR="0037404A" w:rsidRPr="00615C01" w:rsidRDefault="004E5A2E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Divulgar o PGR</w:t>
            </w:r>
            <w:r w:rsidR="00D7293E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para todos os colaboradores.</w:t>
            </w:r>
          </w:p>
        </w:tc>
        <w:tc>
          <w:tcPr>
            <w:tcW w:w="641" w:type="pct"/>
            <w:vAlign w:val="center"/>
          </w:tcPr>
          <w:p w14:paraId="0E1C0AF0" w14:textId="351A368B" w:rsidR="0037404A" w:rsidRPr="00615C01" w:rsidRDefault="00D7293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4DC507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730880D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70C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284358C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3AB1854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4752334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7871A9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5514ECB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1ECA606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4E2330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4CC6FE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1EED5E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328FD91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1C7A2677" w14:textId="77777777" w:rsidTr="00775000">
        <w:trPr>
          <w:cantSplit/>
          <w:trHeight w:val="477"/>
        </w:trPr>
        <w:tc>
          <w:tcPr>
            <w:tcW w:w="1834" w:type="pct"/>
          </w:tcPr>
          <w:p w14:paraId="39D8A441" w14:textId="77777777" w:rsidR="0037404A" w:rsidRPr="00615C01" w:rsidRDefault="0037404A" w:rsidP="009B7AF9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</w:p>
          <w:p w14:paraId="4722138D" w14:textId="1A42FFD2" w:rsidR="0037404A" w:rsidRPr="00615C01" w:rsidRDefault="00D7293E" w:rsidP="009B7AF9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Solicitar</w:t>
            </w:r>
            <w:r w:rsidR="00206150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a </w:t>
            </w:r>
            <w:r w:rsidR="00312FC6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clínica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revisão do PCMSO</w:t>
            </w:r>
          </w:p>
        </w:tc>
        <w:tc>
          <w:tcPr>
            <w:tcW w:w="641" w:type="pct"/>
            <w:vAlign w:val="center"/>
          </w:tcPr>
          <w:p w14:paraId="0154DC12" w14:textId="48688CEE" w:rsidR="0037404A" w:rsidRPr="00615C01" w:rsidRDefault="00D7293E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F8B5BD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104EC430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38C92132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170B3C6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2518938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AE1968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7B57F6F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78A9E6E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290BF3E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A99940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0CFBA1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3C22C20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4AFCD22A" w14:textId="77777777" w:rsidTr="008A3A7A">
        <w:trPr>
          <w:cantSplit/>
          <w:trHeight w:val="477"/>
        </w:trPr>
        <w:tc>
          <w:tcPr>
            <w:tcW w:w="1834" w:type="pct"/>
            <w:vAlign w:val="center"/>
          </w:tcPr>
          <w:p w14:paraId="152270B6" w14:textId="4B30E5DC" w:rsidR="0037404A" w:rsidRPr="00615C01" w:rsidRDefault="008A3A7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Divulgar Relatório analítico</w:t>
            </w:r>
            <w:r w:rsidR="00E42628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2022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do PCMSO na Reunião de </w:t>
            </w:r>
            <w:r w:rsidR="00E42628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Comitê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vAlign w:val="center"/>
          </w:tcPr>
          <w:p w14:paraId="654AA28C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Larissa Mesquita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7B4ACA0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auto"/>
            <w:vAlign w:val="center"/>
          </w:tcPr>
          <w:p w14:paraId="7F360B7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763D89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C78B7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2E134F4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35D543A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5191A7A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BDA664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6493524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2C7E0A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903553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auto"/>
            <w:vAlign w:val="center"/>
          </w:tcPr>
          <w:p w14:paraId="1FE90F4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0F0A6ACC" w14:textId="77777777" w:rsidTr="00312FC6">
        <w:trPr>
          <w:cantSplit/>
          <w:trHeight w:val="582"/>
        </w:trPr>
        <w:tc>
          <w:tcPr>
            <w:tcW w:w="1834" w:type="pct"/>
            <w:vAlign w:val="center"/>
          </w:tcPr>
          <w:p w14:paraId="3220981A" w14:textId="77777777" w:rsidR="0037404A" w:rsidRPr="00615C01" w:rsidRDefault="0037404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Cumprir todos os treinamentos do plano anual de treinamento.</w:t>
            </w:r>
          </w:p>
        </w:tc>
        <w:tc>
          <w:tcPr>
            <w:tcW w:w="641" w:type="pct"/>
            <w:vAlign w:val="center"/>
          </w:tcPr>
          <w:p w14:paraId="2777F8EF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0070C0"/>
            <w:vAlign w:val="center"/>
          </w:tcPr>
          <w:p w14:paraId="4095BA5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4B1AB3C9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5A6FFC7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536126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0070C0"/>
            <w:vAlign w:val="center"/>
          </w:tcPr>
          <w:p w14:paraId="566D3F87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0070C0"/>
            <w:vAlign w:val="center"/>
          </w:tcPr>
          <w:p w14:paraId="382B01C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64EFD9B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607FA0E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B4BFDC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D53A8E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1D83E8E2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6889F1B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5DCECC24" w14:textId="77777777" w:rsidTr="0037404A">
        <w:trPr>
          <w:cantSplit/>
          <w:trHeight w:val="457"/>
        </w:trPr>
        <w:tc>
          <w:tcPr>
            <w:tcW w:w="1834" w:type="pct"/>
            <w:vAlign w:val="bottom"/>
          </w:tcPr>
          <w:p w14:paraId="1DAFD6DF" w14:textId="77777777" w:rsidR="0037404A" w:rsidRPr="00615C01" w:rsidRDefault="0037404A" w:rsidP="00453BA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Disponibilizar para todos os trabalhadores EPIs de acordo com a função e agentes expostos</w:t>
            </w:r>
          </w:p>
        </w:tc>
        <w:tc>
          <w:tcPr>
            <w:tcW w:w="641" w:type="pct"/>
            <w:vAlign w:val="center"/>
          </w:tcPr>
          <w:p w14:paraId="7DD2FCC7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0070C0"/>
            <w:vAlign w:val="center"/>
          </w:tcPr>
          <w:p w14:paraId="2238615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0070C0"/>
            <w:vAlign w:val="center"/>
          </w:tcPr>
          <w:p w14:paraId="67FB3AF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2C12194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D619DA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0070C0"/>
            <w:vAlign w:val="center"/>
          </w:tcPr>
          <w:p w14:paraId="34EAD59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0070C0"/>
            <w:vAlign w:val="center"/>
          </w:tcPr>
          <w:p w14:paraId="30117A65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0070C0"/>
            <w:vAlign w:val="center"/>
          </w:tcPr>
          <w:p w14:paraId="29913B6D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3A18A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273A238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7C72208C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0070C0"/>
            <w:vAlign w:val="center"/>
          </w:tcPr>
          <w:p w14:paraId="41579CA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5920E3C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</w:rPr>
            </w:pPr>
          </w:p>
        </w:tc>
      </w:tr>
      <w:tr w:rsidR="0037404A" w:rsidRPr="00D93729" w14:paraId="7F373498" w14:textId="77777777" w:rsidTr="00AA5B33">
        <w:trPr>
          <w:cantSplit/>
          <w:trHeight w:val="457"/>
        </w:trPr>
        <w:tc>
          <w:tcPr>
            <w:tcW w:w="1834" w:type="pct"/>
            <w:vAlign w:val="center"/>
          </w:tcPr>
          <w:p w14:paraId="617A572B" w14:textId="6E24F50D" w:rsidR="0037404A" w:rsidRPr="00615C01" w:rsidRDefault="00AA5B33" w:rsidP="00AA5B33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Realizar análise crítica do PGR 202</w:t>
            </w:r>
            <w:r w:rsidR="00312FC6"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3</w:t>
            </w: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.</w:t>
            </w:r>
          </w:p>
        </w:tc>
        <w:tc>
          <w:tcPr>
            <w:tcW w:w="641" w:type="pct"/>
            <w:vAlign w:val="center"/>
          </w:tcPr>
          <w:p w14:paraId="2D6F0183" w14:textId="77777777" w:rsidR="0037404A" w:rsidRPr="00615C01" w:rsidRDefault="0037404A" w:rsidP="0045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1699BFDB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2361F00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7F43051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927A33E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10AE517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0A786188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47425853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74351A6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4CA043EA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B5A5674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3B36FF1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65DA352F" w14:textId="77777777" w:rsidR="0037404A" w:rsidRPr="00D93729" w:rsidRDefault="0037404A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2FC6" w:rsidRPr="00D93729" w14:paraId="3E70F1E2" w14:textId="77777777" w:rsidTr="00AA5B33">
        <w:trPr>
          <w:cantSplit/>
          <w:trHeight w:val="457"/>
        </w:trPr>
        <w:tc>
          <w:tcPr>
            <w:tcW w:w="1834" w:type="pct"/>
            <w:vAlign w:val="center"/>
          </w:tcPr>
          <w:p w14:paraId="46C93668" w14:textId="704D0F5D" w:rsidR="00312FC6" w:rsidRPr="00615C01" w:rsidRDefault="00312FC6" w:rsidP="00AA5B33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Elaborar Plano de ação para 2024</w:t>
            </w:r>
          </w:p>
        </w:tc>
        <w:tc>
          <w:tcPr>
            <w:tcW w:w="641" w:type="pct"/>
            <w:vAlign w:val="center"/>
          </w:tcPr>
          <w:p w14:paraId="303907C7" w14:textId="3C953F2D" w:rsidR="00312FC6" w:rsidRPr="00615C01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FF0000"/>
                <w:sz w:val="18"/>
                <w:szCs w:val="18"/>
              </w:rPr>
            </w:pPr>
            <w:r w:rsidRPr="00615C01">
              <w:rPr>
                <w:rFonts w:ascii="Verdana" w:eastAsia="Times New Roman" w:hAnsi="Verdana" w:cs="Arial"/>
                <w:color w:val="FF0000"/>
                <w:sz w:val="18"/>
                <w:szCs w:val="18"/>
              </w:rPr>
              <w:t>Téc. em Segurança do Trabalho</w:t>
            </w:r>
          </w:p>
        </w:tc>
        <w:tc>
          <w:tcPr>
            <w:tcW w:w="234" w:type="pct"/>
            <w:shd w:val="clear" w:color="auto" w:fill="FFFFFF"/>
            <w:vAlign w:val="center"/>
          </w:tcPr>
          <w:p w14:paraId="16EC2886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6" w:type="pct"/>
            <w:shd w:val="clear" w:color="auto" w:fill="FFFFFF"/>
            <w:vAlign w:val="center"/>
          </w:tcPr>
          <w:p w14:paraId="7CDB5E3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06BB47E5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59C1C7E0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14:paraId="7A1DB23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" w:type="pct"/>
            <w:shd w:val="clear" w:color="auto" w:fill="FFFFFF"/>
            <w:vAlign w:val="center"/>
          </w:tcPr>
          <w:p w14:paraId="604BD481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FFFFFF"/>
            <w:vAlign w:val="center"/>
          </w:tcPr>
          <w:p w14:paraId="58244CE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03A807C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FFFFFF"/>
            <w:vAlign w:val="center"/>
          </w:tcPr>
          <w:p w14:paraId="604005EF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3308016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6AE92CD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9" w:type="pct"/>
            <w:shd w:val="clear" w:color="auto" w:fill="0070C0"/>
            <w:vAlign w:val="center"/>
          </w:tcPr>
          <w:p w14:paraId="32428EE7" w14:textId="77777777" w:rsidR="00312FC6" w:rsidRPr="00D93729" w:rsidRDefault="00312FC6" w:rsidP="00453BA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C5A30E4" w14:textId="77777777" w:rsidR="0037404A" w:rsidRDefault="0037404A" w:rsidP="002761D9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48"/>
          <w:szCs w:val="48"/>
        </w:rPr>
      </w:pPr>
    </w:p>
    <w:p w14:paraId="2BF73ECF" w14:textId="4731474B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4888D5A6" w14:textId="44790D22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72F9A44B" w14:textId="6E20D45E" w:rsidR="002761D9" w:rsidRDefault="002761D9" w:rsidP="004726C4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Times New Roman"/>
          <w:sz w:val="16"/>
          <w:szCs w:val="48"/>
        </w:rPr>
      </w:pPr>
    </w:p>
    <w:p w14:paraId="3C6770C8" w14:textId="77777777" w:rsidR="001E2A68" w:rsidRDefault="001E2A68" w:rsidP="006A20F7">
      <w:pPr>
        <w:autoSpaceDE w:val="0"/>
        <w:autoSpaceDN w:val="0"/>
        <w:adjustRightInd w:val="0"/>
        <w:spacing w:after="0" w:line="360" w:lineRule="auto"/>
        <w:rPr>
          <w:rFonts w:ascii="Arial Narrow" w:hAnsi="Arial Narrow" w:cs="Times New Roman"/>
          <w:sz w:val="16"/>
          <w:szCs w:val="48"/>
        </w:rPr>
      </w:pPr>
    </w:p>
    <w:sectPr w:rsidR="001E2A68" w:rsidSect="000C316E">
      <w:headerReference w:type="default" r:id="rId14"/>
      <w:pgSz w:w="16838" w:h="11906" w:orient="landscape" w:code="9"/>
      <w:pgMar w:top="1134" w:right="1418" w:bottom="1191" w:left="1418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0331" w14:textId="77777777" w:rsidR="00B8486B" w:rsidRDefault="00B8486B" w:rsidP="003401CF">
      <w:pPr>
        <w:spacing w:after="0" w:line="240" w:lineRule="auto"/>
      </w:pPr>
      <w:r>
        <w:separator/>
      </w:r>
    </w:p>
  </w:endnote>
  <w:endnote w:type="continuationSeparator" w:id="0">
    <w:p w14:paraId="1D43929D" w14:textId="77777777" w:rsidR="00B8486B" w:rsidRDefault="00B8486B" w:rsidP="0034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77031"/>
      <w:docPartObj>
        <w:docPartGallery w:val="Page Numbers (Bottom of Page)"/>
        <w:docPartUnique/>
      </w:docPartObj>
    </w:sdtPr>
    <w:sdtEndPr/>
    <w:sdtContent>
      <w:p w14:paraId="5E2869FA" w14:textId="77777777" w:rsidR="00453BA0" w:rsidRDefault="00453BA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4F768F22" w14:textId="77777777" w:rsidR="00453BA0" w:rsidRPr="007B5FCF" w:rsidRDefault="00453BA0" w:rsidP="007B5FCF">
    <w:pPr>
      <w:pStyle w:val="Rodap"/>
      <w:jc w:val="center"/>
      <w:rPr>
        <w:rFonts w:ascii="Arial Narrow" w:hAnsi="Arial Narrow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0DF3" w14:textId="77777777" w:rsidR="00B8486B" w:rsidRDefault="00B8486B" w:rsidP="003401CF">
      <w:pPr>
        <w:spacing w:after="0" w:line="240" w:lineRule="auto"/>
      </w:pPr>
      <w:r>
        <w:separator/>
      </w:r>
    </w:p>
  </w:footnote>
  <w:footnote w:type="continuationSeparator" w:id="0">
    <w:p w14:paraId="20DB1E8F" w14:textId="77777777" w:rsidR="00B8486B" w:rsidRDefault="00B8486B" w:rsidP="0034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00EA" w14:textId="2E894D08" w:rsidR="00453BA0" w:rsidRDefault="00453BA0" w:rsidP="000C316E">
    <w:pPr>
      <w:pStyle w:val="Cabealho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45CEE84" wp14:editId="6BF98F1C">
          <wp:simplePos x="0" y="0"/>
          <wp:positionH relativeFrom="column">
            <wp:posOffset>0</wp:posOffset>
          </wp:positionH>
          <wp:positionV relativeFrom="paragraph">
            <wp:posOffset>431165</wp:posOffset>
          </wp:positionV>
          <wp:extent cx="1382395" cy="323850"/>
          <wp:effectExtent l="0" t="0" r="8255" b="0"/>
          <wp:wrapNone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348A534" wp14:editId="14F66EEB">
              <wp:simplePos x="0" y="0"/>
              <wp:positionH relativeFrom="margin">
                <wp:posOffset>-72390</wp:posOffset>
              </wp:positionH>
              <wp:positionV relativeFrom="paragraph">
                <wp:posOffset>-62230</wp:posOffset>
              </wp:positionV>
              <wp:extent cx="6972300" cy="1247775"/>
              <wp:effectExtent l="0" t="0" r="1905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12477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CB3D8" w14:textId="77777777" w:rsidR="00453BA0" w:rsidRPr="008014B9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469C0DC8" w14:textId="7B03A653" w:rsidR="00453BA0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ab/>
                            <w:t>PROGRAMA DE GERENCIAMENTO DE RISCOS</w:t>
                          </w:r>
                        </w:p>
                        <w:p w14:paraId="6BC980DA" w14:textId="77777777" w:rsidR="00453BA0" w:rsidRPr="008014B9" w:rsidRDefault="00453BA0" w:rsidP="000C316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</w:rPr>
                          </w:pPr>
                        </w:p>
                        <w:p w14:paraId="2C612B2D" w14:textId="63492D20" w:rsidR="00453BA0" w:rsidRDefault="00453BA0" w:rsidP="000C316E">
                          <w:pPr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ab/>
                          </w:r>
                          <w:r w:rsidR="00235F2C"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>SEDE</w:t>
                          </w: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- RISOTERM</w:t>
                          </w:r>
                        </w:p>
                        <w:p w14:paraId="3D9B31CC" w14:textId="7AB9B0F7" w:rsidR="00453BA0" w:rsidRPr="0025021E" w:rsidRDefault="00453BA0" w:rsidP="000C316E">
                          <w:pPr>
                            <w:jc w:val="center"/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</w:pPr>
                          <w:r w:rsidRPr="0025021E">
                            <w:rPr>
                              <w:rFonts w:ascii="Arial Narrow" w:hAnsi="Arial Narrow" w:cs="Times New Roman"/>
                              <w:sz w:val="28"/>
                              <w:szCs w:val="28"/>
                            </w:rPr>
                            <w:t>Revisão:</w:t>
                          </w:r>
                          <w:r w:rsidR="00A265A9">
                            <w:rPr>
                              <w:rFonts w:ascii="Arial Narrow" w:hAnsi="Arial Narrow" w:cs="Times New Roman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48A53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left:0;text-align:left;margin-left:-5.7pt;margin-top:-4.9pt;width:549pt;height:9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" fillcolor="white [3201]" strokecolor="black [3200]" strokeweight="1pt">
              <v:textbox>
                <w:txbxContent>
                  <w:p w14:paraId="114CB3D8" w14:textId="77777777" w:rsidR="00453BA0" w:rsidRPr="008014B9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</w:p>
                  <w:p w14:paraId="469C0DC8" w14:textId="7B03A653" w:rsidR="00453BA0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ab/>
                      <w:t>PROGRAMA DE GERENCIAMENTO DE RISCOS</w:t>
                    </w:r>
                  </w:p>
                  <w:p w14:paraId="6BC980DA" w14:textId="77777777" w:rsidR="00453BA0" w:rsidRPr="008014B9" w:rsidRDefault="00453BA0" w:rsidP="000C316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</w:rPr>
                    </w:pPr>
                  </w:p>
                  <w:p w14:paraId="2C612B2D" w14:textId="63492D20" w:rsidR="00453BA0" w:rsidRDefault="00453BA0" w:rsidP="000C316E">
                    <w:pPr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ab/>
                    </w:r>
                    <w:r w:rsidR="00235F2C"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>SEDE</w:t>
                    </w: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 xml:space="preserve"> - RISOTERM</w:t>
                    </w:r>
                  </w:p>
                  <w:p w14:paraId="3D9B31CC" w14:textId="7AB9B0F7" w:rsidR="00453BA0" w:rsidRPr="0025021E" w:rsidRDefault="00453BA0" w:rsidP="000C316E">
                    <w:pPr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25021E">
                      <w:rPr>
                        <w:rFonts w:ascii="Arial Narrow" w:hAnsi="Arial Narrow" w:cs="Times New Roman"/>
                        <w:sz w:val="28"/>
                        <w:szCs w:val="28"/>
                      </w:rPr>
                      <w:t>Revisão:</w:t>
                    </w:r>
                    <w:r w:rsidR="00A265A9">
                      <w:rPr>
                        <w:rFonts w:ascii="Arial Narrow" w:hAnsi="Arial Narrow" w:cs="Times New Roman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0E2E" w14:textId="21A042B8" w:rsidR="00453BA0" w:rsidRDefault="00A265A9" w:rsidP="000C316E">
    <w:pPr>
      <w:pStyle w:val="Cabealho"/>
      <w:jc w:val="center"/>
    </w:pPr>
    <w:r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8216F84" wp14:editId="6D914FA0">
              <wp:simplePos x="0" y="0"/>
              <wp:positionH relativeFrom="margin">
                <wp:posOffset>1185545</wp:posOffset>
              </wp:positionH>
              <wp:positionV relativeFrom="paragraph">
                <wp:posOffset>-98425</wp:posOffset>
              </wp:positionV>
              <wp:extent cx="6972300" cy="1133475"/>
              <wp:effectExtent l="0" t="0" r="19050" b="28575"/>
              <wp:wrapSquare wrapText="bothSides"/>
              <wp:docPr id="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72300" cy="1133475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C49B5" w14:textId="77777777" w:rsidR="00453BA0" w:rsidRPr="008014B9" w:rsidRDefault="00453BA0" w:rsidP="00893EF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5C947FB7" w14:textId="77777777" w:rsidR="00453BA0" w:rsidRDefault="00453BA0" w:rsidP="00893EF1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>PROGRAMA DE GERENCIAMENTO DE RISCOS</w:t>
                          </w:r>
                        </w:p>
                        <w:p w14:paraId="1CE8766F" w14:textId="5C247CF4" w:rsidR="00453BA0" w:rsidRDefault="00453BA0" w:rsidP="00893EF1">
                          <w:pPr>
                            <w:jc w:val="center"/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      SEDE – RISOTERM</w:t>
                          </w:r>
                        </w:p>
                        <w:p w14:paraId="4421412C" w14:textId="50C3586E" w:rsidR="00453BA0" w:rsidRPr="00A94CF2" w:rsidRDefault="00453BA0" w:rsidP="00893EF1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A94CF2">
                            <w:rPr>
                              <w:rFonts w:ascii="Arial Narrow" w:hAnsi="Arial Narrow" w:cs="Times New Roman"/>
                              <w:sz w:val="24"/>
                              <w:szCs w:val="24"/>
                            </w:rPr>
                            <w:t xml:space="preserve">REVISÃO: </w:t>
                          </w:r>
                          <w:r w:rsidR="00A265A9">
                            <w:rPr>
                              <w:rFonts w:ascii="Arial Narrow" w:hAnsi="Arial Narrow" w:cs="Times New Roman"/>
                              <w:sz w:val="24"/>
                              <w:szCs w:val="24"/>
                            </w:rPr>
                            <w:t>14</w:t>
                          </w:r>
                        </w:p>
                        <w:p w14:paraId="45994EA2" w14:textId="6EA3CC7B" w:rsidR="00453BA0" w:rsidRPr="008014B9" w:rsidRDefault="00453BA0" w:rsidP="00893EF1">
                          <w:pPr>
                            <w:jc w:val="center"/>
                            <w:rPr>
                              <w:rFonts w:ascii="Arial Narrow" w:hAnsi="Arial Narrow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216F84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93.35pt;margin-top:-7.75pt;width:549pt;height:89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" fillcolor="white [3201]" strokecolor="black [3200]" strokeweight="1pt">
              <v:textbox>
                <w:txbxContent>
                  <w:p w14:paraId="30AC49B5" w14:textId="77777777" w:rsidR="00453BA0" w:rsidRPr="008014B9" w:rsidRDefault="00453BA0" w:rsidP="00893EF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</w:p>
                  <w:p w14:paraId="5C947FB7" w14:textId="77777777" w:rsidR="00453BA0" w:rsidRDefault="00453BA0" w:rsidP="00893EF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>PROGRAMA DE GERENCIAMENTO DE RISCOS</w:t>
                    </w:r>
                  </w:p>
                  <w:p w14:paraId="1CE8766F" w14:textId="5C247CF4" w:rsidR="00453BA0" w:rsidRDefault="00453BA0" w:rsidP="00893EF1">
                    <w:pPr>
                      <w:jc w:val="center"/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 w:cs="Times New Roman"/>
                        <w:b/>
                        <w:bCs/>
                        <w:sz w:val="28"/>
                        <w:szCs w:val="28"/>
                      </w:rPr>
                      <w:t xml:space="preserve">       SEDE – RISOTERM</w:t>
                    </w:r>
                  </w:p>
                  <w:p w14:paraId="4421412C" w14:textId="50C3586E" w:rsidR="00453BA0" w:rsidRPr="00A94CF2" w:rsidRDefault="00453BA0" w:rsidP="00893EF1">
                    <w:pPr>
                      <w:jc w:val="center"/>
                      <w:rPr>
                        <w:rFonts w:ascii="Arial Narrow" w:hAnsi="Arial Narrow"/>
                        <w:sz w:val="24"/>
                        <w:szCs w:val="24"/>
                      </w:rPr>
                    </w:pPr>
                    <w:r w:rsidRPr="00A94CF2">
                      <w:rPr>
                        <w:rFonts w:ascii="Arial Narrow" w:hAnsi="Arial Narrow" w:cs="Times New Roman"/>
                        <w:sz w:val="24"/>
                        <w:szCs w:val="24"/>
                      </w:rPr>
                      <w:t xml:space="preserve">REVISÃO: </w:t>
                    </w:r>
                    <w:r w:rsidR="00A265A9">
                      <w:rPr>
                        <w:rFonts w:ascii="Arial Narrow" w:hAnsi="Arial Narrow" w:cs="Times New Roman"/>
                        <w:sz w:val="24"/>
                        <w:szCs w:val="24"/>
                      </w:rPr>
                      <w:t>14</w:t>
                    </w:r>
                  </w:p>
                  <w:p w14:paraId="45994EA2" w14:textId="6EA3CC7B" w:rsidR="00453BA0" w:rsidRPr="008014B9" w:rsidRDefault="00453BA0" w:rsidP="00893EF1">
                    <w:pPr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A505664" w14:textId="16F3CA30" w:rsidR="00453BA0" w:rsidRDefault="00453BA0" w:rsidP="000C316E">
    <w:pPr>
      <w:pStyle w:val="Cabealho"/>
      <w:jc w:val="cent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D0EA6CA" wp14:editId="71F4F172">
          <wp:simplePos x="0" y="0"/>
          <wp:positionH relativeFrom="column">
            <wp:posOffset>1333500</wp:posOffset>
          </wp:positionH>
          <wp:positionV relativeFrom="paragraph">
            <wp:posOffset>-635</wp:posOffset>
          </wp:positionV>
          <wp:extent cx="1382395" cy="323850"/>
          <wp:effectExtent l="0" t="0" r="8255" b="0"/>
          <wp:wrapNone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51F2"/>
    <w:multiLevelType w:val="multilevel"/>
    <w:tmpl w:val="D6C26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" w15:restartNumberingAfterBreak="0">
    <w:nsid w:val="08EA3051"/>
    <w:multiLevelType w:val="multilevel"/>
    <w:tmpl w:val="97B0B942"/>
    <w:lvl w:ilvl="0">
      <w:start w:val="13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FC4F8A"/>
    <w:multiLevelType w:val="hybridMultilevel"/>
    <w:tmpl w:val="E4BC8F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B37BC"/>
    <w:multiLevelType w:val="hybridMultilevel"/>
    <w:tmpl w:val="E096543C"/>
    <w:lvl w:ilvl="0" w:tplc="092AE28E">
      <w:start w:val="1"/>
      <w:numFmt w:val="bullet"/>
      <w:lvlText w:val="•"/>
      <w:lvlJc w:val="left"/>
      <w:pPr>
        <w:ind w:left="0" w:hanging="328"/>
      </w:pPr>
      <w:rPr>
        <w:rFonts w:ascii="Arial" w:eastAsia="Arial" w:hAnsi="Arial" w:cs="Times New Roman" w:hint="default"/>
        <w:w w:val="103"/>
        <w:sz w:val="16"/>
        <w:szCs w:val="16"/>
      </w:rPr>
    </w:lvl>
    <w:lvl w:ilvl="1" w:tplc="DEAAB798">
      <w:start w:val="1"/>
      <w:numFmt w:val="bullet"/>
      <w:lvlText w:val="•"/>
      <w:lvlJc w:val="left"/>
      <w:pPr>
        <w:ind w:left="0" w:firstLine="0"/>
      </w:pPr>
    </w:lvl>
    <w:lvl w:ilvl="2" w:tplc="D7FC7548">
      <w:start w:val="1"/>
      <w:numFmt w:val="bullet"/>
      <w:lvlText w:val="•"/>
      <w:lvlJc w:val="left"/>
      <w:pPr>
        <w:ind w:left="0" w:firstLine="0"/>
      </w:pPr>
    </w:lvl>
    <w:lvl w:ilvl="3" w:tplc="D7AA1466">
      <w:start w:val="1"/>
      <w:numFmt w:val="bullet"/>
      <w:lvlText w:val="•"/>
      <w:lvlJc w:val="left"/>
      <w:pPr>
        <w:ind w:left="0" w:firstLine="0"/>
      </w:pPr>
    </w:lvl>
    <w:lvl w:ilvl="4" w:tplc="E5B293B0">
      <w:start w:val="1"/>
      <w:numFmt w:val="bullet"/>
      <w:lvlText w:val="•"/>
      <w:lvlJc w:val="left"/>
      <w:pPr>
        <w:ind w:left="0" w:firstLine="0"/>
      </w:pPr>
    </w:lvl>
    <w:lvl w:ilvl="5" w:tplc="2BD4AC6A">
      <w:start w:val="1"/>
      <w:numFmt w:val="bullet"/>
      <w:lvlText w:val="•"/>
      <w:lvlJc w:val="left"/>
      <w:pPr>
        <w:ind w:left="0" w:firstLine="0"/>
      </w:pPr>
    </w:lvl>
    <w:lvl w:ilvl="6" w:tplc="F1D416CA">
      <w:start w:val="1"/>
      <w:numFmt w:val="bullet"/>
      <w:lvlText w:val="•"/>
      <w:lvlJc w:val="left"/>
      <w:pPr>
        <w:ind w:left="0" w:firstLine="0"/>
      </w:pPr>
    </w:lvl>
    <w:lvl w:ilvl="7" w:tplc="A5C4C8AC">
      <w:start w:val="1"/>
      <w:numFmt w:val="bullet"/>
      <w:lvlText w:val="•"/>
      <w:lvlJc w:val="left"/>
      <w:pPr>
        <w:ind w:left="0" w:firstLine="0"/>
      </w:pPr>
    </w:lvl>
    <w:lvl w:ilvl="8" w:tplc="2558FE46">
      <w:start w:val="1"/>
      <w:numFmt w:val="bullet"/>
      <w:lvlText w:val="•"/>
      <w:lvlJc w:val="left"/>
      <w:pPr>
        <w:ind w:left="0" w:firstLine="0"/>
      </w:pPr>
    </w:lvl>
  </w:abstractNum>
  <w:abstractNum w:abstractNumId="4" w15:restartNumberingAfterBreak="0">
    <w:nsid w:val="1FD85DFC"/>
    <w:multiLevelType w:val="hybridMultilevel"/>
    <w:tmpl w:val="BE78AB5C"/>
    <w:lvl w:ilvl="0" w:tplc="811201E2">
      <w:start w:val="1"/>
      <w:numFmt w:val="bullet"/>
      <w:lvlText w:val=""/>
      <w:lvlJc w:val="left"/>
      <w:pPr>
        <w:ind w:left="0" w:hanging="351"/>
      </w:pPr>
      <w:rPr>
        <w:rFonts w:ascii="Wingdings" w:eastAsia="Wingdings" w:hAnsi="Wingdings" w:hint="default"/>
        <w:w w:val="103"/>
        <w:sz w:val="16"/>
        <w:szCs w:val="16"/>
      </w:rPr>
    </w:lvl>
    <w:lvl w:ilvl="1" w:tplc="B85E8CBC">
      <w:start w:val="1"/>
      <w:numFmt w:val="bullet"/>
      <w:lvlText w:val="•"/>
      <w:lvlJc w:val="left"/>
      <w:pPr>
        <w:ind w:left="0" w:firstLine="0"/>
      </w:pPr>
    </w:lvl>
    <w:lvl w:ilvl="2" w:tplc="A1D28830">
      <w:start w:val="1"/>
      <w:numFmt w:val="bullet"/>
      <w:lvlText w:val="•"/>
      <w:lvlJc w:val="left"/>
      <w:pPr>
        <w:ind w:left="0" w:firstLine="0"/>
      </w:pPr>
    </w:lvl>
    <w:lvl w:ilvl="3" w:tplc="301E46FA">
      <w:start w:val="1"/>
      <w:numFmt w:val="bullet"/>
      <w:lvlText w:val="•"/>
      <w:lvlJc w:val="left"/>
      <w:pPr>
        <w:ind w:left="0" w:firstLine="0"/>
      </w:pPr>
    </w:lvl>
    <w:lvl w:ilvl="4" w:tplc="48868E46">
      <w:start w:val="1"/>
      <w:numFmt w:val="bullet"/>
      <w:lvlText w:val="•"/>
      <w:lvlJc w:val="left"/>
      <w:pPr>
        <w:ind w:left="0" w:firstLine="0"/>
      </w:pPr>
    </w:lvl>
    <w:lvl w:ilvl="5" w:tplc="784EB0EC">
      <w:start w:val="1"/>
      <w:numFmt w:val="bullet"/>
      <w:lvlText w:val="•"/>
      <w:lvlJc w:val="left"/>
      <w:pPr>
        <w:ind w:left="0" w:firstLine="0"/>
      </w:pPr>
    </w:lvl>
    <w:lvl w:ilvl="6" w:tplc="CC30E1C6">
      <w:start w:val="1"/>
      <w:numFmt w:val="bullet"/>
      <w:lvlText w:val="•"/>
      <w:lvlJc w:val="left"/>
      <w:pPr>
        <w:ind w:left="0" w:firstLine="0"/>
      </w:pPr>
    </w:lvl>
    <w:lvl w:ilvl="7" w:tplc="2924C72C">
      <w:start w:val="1"/>
      <w:numFmt w:val="bullet"/>
      <w:lvlText w:val="•"/>
      <w:lvlJc w:val="left"/>
      <w:pPr>
        <w:ind w:left="0" w:firstLine="0"/>
      </w:pPr>
    </w:lvl>
    <w:lvl w:ilvl="8" w:tplc="82405DDC">
      <w:start w:val="1"/>
      <w:numFmt w:val="bullet"/>
      <w:lvlText w:val="•"/>
      <w:lvlJc w:val="left"/>
      <w:pPr>
        <w:ind w:left="0" w:firstLine="0"/>
      </w:pPr>
    </w:lvl>
  </w:abstractNum>
  <w:abstractNum w:abstractNumId="5" w15:restartNumberingAfterBreak="0">
    <w:nsid w:val="2351234C"/>
    <w:multiLevelType w:val="hybridMultilevel"/>
    <w:tmpl w:val="A9A6BD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37851"/>
    <w:multiLevelType w:val="multilevel"/>
    <w:tmpl w:val="11F68F82"/>
    <w:lvl w:ilvl="0">
      <w:start w:val="12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465" w:hanging="46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51A136A"/>
    <w:multiLevelType w:val="hybridMultilevel"/>
    <w:tmpl w:val="EBAA79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31DC8"/>
    <w:multiLevelType w:val="multilevel"/>
    <w:tmpl w:val="51F6AD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CC7469"/>
    <w:multiLevelType w:val="hybridMultilevel"/>
    <w:tmpl w:val="782A87DE"/>
    <w:lvl w:ilvl="0" w:tplc="E5326C6E">
      <w:start w:val="1"/>
      <w:numFmt w:val="bullet"/>
      <w:lvlText w:val=""/>
      <w:lvlJc w:val="left"/>
      <w:pPr>
        <w:ind w:left="0" w:hanging="333"/>
      </w:pPr>
      <w:rPr>
        <w:rFonts w:ascii="Wingdings" w:eastAsia="Wingdings" w:hAnsi="Wingdings" w:hint="default"/>
        <w:w w:val="103"/>
        <w:sz w:val="16"/>
        <w:szCs w:val="16"/>
      </w:rPr>
    </w:lvl>
    <w:lvl w:ilvl="1" w:tplc="4B148D5A">
      <w:start w:val="1"/>
      <w:numFmt w:val="bullet"/>
      <w:lvlText w:val="•"/>
      <w:lvlJc w:val="left"/>
      <w:pPr>
        <w:ind w:left="0" w:hanging="326"/>
      </w:pPr>
      <w:rPr>
        <w:rFonts w:ascii="Arial" w:eastAsia="Arial" w:hAnsi="Arial" w:cs="Times New Roman" w:hint="default"/>
        <w:w w:val="103"/>
        <w:sz w:val="16"/>
        <w:szCs w:val="16"/>
      </w:rPr>
    </w:lvl>
    <w:lvl w:ilvl="2" w:tplc="403A4272">
      <w:start w:val="1"/>
      <w:numFmt w:val="bullet"/>
      <w:lvlText w:val="•"/>
      <w:lvlJc w:val="left"/>
      <w:pPr>
        <w:ind w:left="0" w:firstLine="0"/>
      </w:pPr>
    </w:lvl>
    <w:lvl w:ilvl="3" w:tplc="78C0EAF6">
      <w:start w:val="1"/>
      <w:numFmt w:val="bullet"/>
      <w:lvlText w:val="•"/>
      <w:lvlJc w:val="left"/>
      <w:pPr>
        <w:ind w:left="0" w:firstLine="0"/>
      </w:pPr>
    </w:lvl>
    <w:lvl w:ilvl="4" w:tplc="A18AD376">
      <w:start w:val="1"/>
      <w:numFmt w:val="bullet"/>
      <w:lvlText w:val="•"/>
      <w:lvlJc w:val="left"/>
      <w:pPr>
        <w:ind w:left="0" w:firstLine="0"/>
      </w:pPr>
    </w:lvl>
    <w:lvl w:ilvl="5" w:tplc="0C5A311C">
      <w:start w:val="1"/>
      <w:numFmt w:val="bullet"/>
      <w:lvlText w:val="•"/>
      <w:lvlJc w:val="left"/>
      <w:pPr>
        <w:ind w:left="0" w:firstLine="0"/>
      </w:pPr>
    </w:lvl>
    <w:lvl w:ilvl="6" w:tplc="69D0DBC6">
      <w:start w:val="1"/>
      <w:numFmt w:val="bullet"/>
      <w:lvlText w:val="•"/>
      <w:lvlJc w:val="left"/>
      <w:pPr>
        <w:ind w:left="0" w:firstLine="0"/>
      </w:pPr>
    </w:lvl>
    <w:lvl w:ilvl="7" w:tplc="D1485CDA">
      <w:start w:val="1"/>
      <w:numFmt w:val="bullet"/>
      <w:lvlText w:val="•"/>
      <w:lvlJc w:val="left"/>
      <w:pPr>
        <w:ind w:left="0" w:firstLine="0"/>
      </w:pPr>
    </w:lvl>
    <w:lvl w:ilvl="8" w:tplc="710684BA">
      <w:start w:val="1"/>
      <w:numFmt w:val="bullet"/>
      <w:lvlText w:val="•"/>
      <w:lvlJc w:val="left"/>
      <w:pPr>
        <w:ind w:left="0" w:firstLine="0"/>
      </w:pPr>
    </w:lvl>
  </w:abstractNum>
  <w:abstractNum w:abstractNumId="10" w15:restartNumberingAfterBreak="0">
    <w:nsid w:val="38D75955"/>
    <w:multiLevelType w:val="multilevel"/>
    <w:tmpl w:val="C1624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EF0616"/>
    <w:multiLevelType w:val="multilevel"/>
    <w:tmpl w:val="D6C26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2" w15:restartNumberingAfterBreak="0">
    <w:nsid w:val="41E4774C"/>
    <w:multiLevelType w:val="multilevel"/>
    <w:tmpl w:val="CA42C9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4F2683"/>
    <w:multiLevelType w:val="hybridMultilevel"/>
    <w:tmpl w:val="487297EE"/>
    <w:lvl w:ilvl="0" w:tplc="2512899A">
      <w:start w:val="1"/>
      <w:numFmt w:val="bullet"/>
      <w:lvlText w:val="•"/>
      <w:lvlJc w:val="left"/>
      <w:pPr>
        <w:ind w:left="0" w:hanging="327"/>
      </w:pPr>
      <w:rPr>
        <w:rFonts w:ascii="Arial" w:eastAsia="Arial" w:hAnsi="Arial" w:cs="Times New Roman" w:hint="default"/>
        <w:w w:val="103"/>
        <w:sz w:val="16"/>
        <w:szCs w:val="16"/>
      </w:rPr>
    </w:lvl>
    <w:lvl w:ilvl="1" w:tplc="4FA62B2A">
      <w:start w:val="1"/>
      <w:numFmt w:val="bullet"/>
      <w:lvlText w:val="•"/>
      <w:lvlJc w:val="left"/>
      <w:pPr>
        <w:ind w:left="0" w:firstLine="0"/>
      </w:pPr>
    </w:lvl>
    <w:lvl w:ilvl="2" w:tplc="5C768168">
      <w:start w:val="1"/>
      <w:numFmt w:val="bullet"/>
      <w:lvlText w:val="•"/>
      <w:lvlJc w:val="left"/>
      <w:pPr>
        <w:ind w:left="0" w:firstLine="0"/>
      </w:pPr>
    </w:lvl>
    <w:lvl w:ilvl="3" w:tplc="E77E7882">
      <w:start w:val="1"/>
      <w:numFmt w:val="bullet"/>
      <w:lvlText w:val="•"/>
      <w:lvlJc w:val="left"/>
      <w:pPr>
        <w:ind w:left="0" w:firstLine="0"/>
      </w:pPr>
    </w:lvl>
    <w:lvl w:ilvl="4" w:tplc="935EF738">
      <w:start w:val="1"/>
      <w:numFmt w:val="bullet"/>
      <w:lvlText w:val="•"/>
      <w:lvlJc w:val="left"/>
      <w:pPr>
        <w:ind w:left="0" w:firstLine="0"/>
      </w:pPr>
    </w:lvl>
    <w:lvl w:ilvl="5" w:tplc="CE5C2A90">
      <w:start w:val="1"/>
      <w:numFmt w:val="bullet"/>
      <w:lvlText w:val="•"/>
      <w:lvlJc w:val="left"/>
      <w:pPr>
        <w:ind w:left="0" w:firstLine="0"/>
      </w:pPr>
    </w:lvl>
    <w:lvl w:ilvl="6" w:tplc="56E02A34">
      <w:start w:val="1"/>
      <w:numFmt w:val="bullet"/>
      <w:lvlText w:val="•"/>
      <w:lvlJc w:val="left"/>
      <w:pPr>
        <w:ind w:left="0" w:firstLine="0"/>
      </w:pPr>
    </w:lvl>
    <w:lvl w:ilvl="7" w:tplc="8BE41EC2">
      <w:start w:val="1"/>
      <w:numFmt w:val="bullet"/>
      <w:lvlText w:val="•"/>
      <w:lvlJc w:val="left"/>
      <w:pPr>
        <w:ind w:left="0" w:firstLine="0"/>
      </w:pPr>
    </w:lvl>
    <w:lvl w:ilvl="8" w:tplc="46860EB0">
      <w:start w:val="1"/>
      <w:numFmt w:val="bullet"/>
      <w:lvlText w:val="•"/>
      <w:lvlJc w:val="left"/>
      <w:pPr>
        <w:ind w:left="0" w:firstLine="0"/>
      </w:pPr>
    </w:lvl>
  </w:abstractNum>
  <w:abstractNum w:abstractNumId="14" w15:restartNumberingAfterBreak="0">
    <w:nsid w:val="481E6E52"/>
    <w:multiLevelType w:val="multilevel"/>
    <w:tmpl w:val="D6C264D4"/>
    <w:lvl w:ilvl="0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5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545" w:hanging="1080"/>
      </w:pPr>
      <w:rPr>
        <w:rFonts w:hint="default"/>
        <w:b/>
        <w:bCs w:val="0"/>
      </w:rPr>
    </w:lvl>
    <w:lvl w:ilvl="4">
      <w:start w:val="1"/>
      <w:numFmt w:val="decimal"/>
      <w:isLgl/>
      <w:lvlText w:val="%1.%2.%3.%4.%5"/>
      <w:lvlJc w:val="left"/>
      <w:pPr>
        <w:ind w:left="15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7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00" w:hanging="2160"/>
      </w:pPr>
      <w:rPr>
        <w:rFonts w:hint="default"/>
        <w:b w:val="0"/>
      </w:rPr>
    </w:lvl>
  </w:abstractNum>
  <w:abstractNum w:abstractNumId="15" w15:restartNumberingAfterBreak="0">
    <w:nsid w:val="5F8D6BD6"/>
    <w:multiLevelType w:val="multilevel"/>
    <w:tmpl w:val="7BDE85F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2160"/>
      </w:pPr>
      <w:rPr>
        <w:rFonts w:hint="default"/>
      </w:rPr>
    </w:lvl>
  </w:abstractNum>
  <w:abstractNum w:abstractNumId="16" w15:restartNumberingAfterBreak="0">
    <w:nsid w:val="62634C62"/>
    <w:multiLevelType w:val="hybridMultilevel"/>
    <w:tmpl w:val="16E0F0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BC643D"/>
    <w:multiLevelType w:val="multilevel"/>
    <w:tmpl w:val="938E3AA8"/>
    <w:lvl w:ilvl="0">
      <w:start w:val="20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 w15:restartNumberingAfterBreak="0">
    <w:nsid w:val="6FF9633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06400D4"/>
    <w:multiLevelType w:val="hybridMultilevel"/>
    <w:tmpl w:val="B6B842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74F48"/>
    <w:multiLevelType w:val="hybridMultilevel"/>
    <w:tmpl w:val="2F648F4E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66E1E"/>
    <w:multiLevelType w:val="multilevel"/>
    <w:tmpl w:val="78DE4D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70460036">
    <w:abstractNumId w:val="10"/>
  </w:num>
  <w:num w:numId="2" w16cid:durableId="32270705">
    <w:abstractNumId w:val="21"/>
  </w:num>
  <w:num w:numId="3" w16cid:durableId="1432385795">
    <w:abstractNumId w:val="14"/>
  </w:num>
  <w:num w:numId="4" w16cid:durableId="1647665884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5782201">
    <w:abstractNumId w:val="7"/>
  </w:num>
  <w:num w:numId="6" w16cid:durableId="929201199">
    <w:abstractNumId w:val="2"/>
  </w:num>
  <w:num w:numId="7" w16cid:durableId="259680390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180516">
    <w:abstractNumId w:val="5"/>
  </w:num>
  <w:num w:numId="9" w16cid:durableId="990601182">
    <w:abstractNumId w:val="18"/>
  </w:num>
  <w:num w:numId="10" w16cid:durableId="364260824">
    <w:abstractNumId w:val="15"/>
  </w:num>
  <w:num w:numId="11" w16cid:durableId="1183666830">
    <w:abstractNumId w:val="17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5094302">
    <w:abstractNumId w:val="12"/>
  </w:num>
  <w:num w:numId="13" w16cid:durableId="1739787769">
    <w:abstractNumId w:val="8"/>
  </w:num>
  <w:num w:numId="14" w16cid:durableId="2100634147">
    <w:abstractNumId w:val="3"/>
  </w:num>
  <w:num w:numId="15" w16cid:durableId="632561685">
    <w:abstractNumId w:val="4"/>
  </w:num>
  <w:num w:numId="16" w16cid:durableId="1059674102">
    <w:abstractNumId w:val="16"/>
  </w:num>
  <w:num w:numId="17" w16cid:durableId="871647376">
    <w:abstractNumId w:val="9"/>
  </w:num>
  <w:num w:numId="18" w16cid:durableId="390621887">
    <w:abstractNumId w:val="13"/>
  </w:num>
  <w:num w:numId="19" w16cid:durableId="1402871097">
    <w:abstractNumId w:val="13"/>
  </w:num>
  <w:num w:numId="20" w16cid:durableId="1805275145">
    <w:abstractNumId w:val="19"/>
  </w:num>
  <w:num w:numId="21" w16cid:durableId="1933081133">
    <w:abstractNumId w:val="11"/>
  </w:num>
  <w:num w:numId="22" w16cid:durableId="1929075483">
    <w:abstractNumId w:val="0"/>
  </w:num>
  <w:num w:numId="23" w16cid:durableId="2953356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CF"/>
    <w:rsid w:val="00001BB9"/>
    <w:rsid w:val="00005193"/>
    <w:rsid w:val="000077FF"/>
    <w:rsid w:val="000222AE"/>
    <w:rsid w:val="00026971"/>
    <w:rsid w:val="00045F74"/>
    <w:rsid w:val="00052288"/>
    <w:rsid w:val="00053559"/>
    <w:rsid w:val="00060D93"/>
    <w:rsid w:val="0006156B"/>
    <w:rsid w:val="00064E52"/>
    <w:rsid w:val="000A42C1"/>
    <w:rsid w:val="000C316E"/>
    <w:rsid w:val="000C463B"/>
    <w:rsid w:val="000D2BCE"/>
    <w:rsid w:val="000D7D16"/>
    <w:rsid w:val="000E19EC"/>
    <w:rsid w:val="000E5D47"/>
    <w:rsid w:val="000F4A7C"/>
    <w:rsid w:val="001013C9"/>
    <w:rsid w:val="0010183F"/>
    <w:rsid w:val="001236A5"/>
    <w:rsid w:val="0012443A"/>
    <w:rsid w:val="00125A6E"/>
    <w:rsid w:val="00134355"/>
    <w:rsid w:val="0014025E"/>
    <w:rsid w:val="00141714"/>
    <w:rsid w:val="0014460A"/>
    <w:rsid w:val="00156B91"/>
    <w:rsid w:val="001757E6"/>
    <w:rsid w:val="0017655B"/>
    <w:rsid w:val="00177096"/>
    <w:rsid w:val="001772AA"/>
    <w:rsid w:val="0019031B"/>
    <w:rsid w:val="001954E5"/>
    <w:rsid w:val="001B0FFE"/>
    <w:rsid w:val="001C15C4"/>
    <w:rsid w:val="001D4FC8"/>
    <w:rsid w:val="001E2376"/>
    <w:rsid w:val="001E2A68"/>
    <w:rsid w:val="002023F3"/>
    <w:rsid w:val="00206150"/>
    <w:rsid w:val="00210944"/>
    <w:rsid w:val="00214046"/>
    <w:rsid w:val="00216792"/>
    <w:rsid w:val="0021691B"/>
    <w:rsid w:val="00220C09"/>
    <w:rsid w:val="0022655D"/>
    <w:rsid w:val="00235F2C"/>
    <w:rsid w:val="00247038"/>
    <w:rsid w:val="0025021E"/>
    <w:rsid w:val="0025231B"/>
    <w:rsid w:val="00264994"/>
    <w:rsid w:val="002761D9"/>
    <w:rsid w:val="002A6A0E"/>
    <w:rsid w:val="002B3C00"/>
    <w:rsid w:val="002C5F74"/>
    <w:rsid w:val="002D5479"/>
    <w:rsid w:val="00312FC6"/>
    <w:rsid w:val="00313DC1"/>
    <w:rsid w:val="003140B0"/>
    <w:rsid w:val="00314A6C"/>
    <w:rsid w:val="00321095"/>
    <w:rsid w:val="00333463"/>
    <w:rsid w:val="003401CF"/>
    <w:rsid w:val="003424CA"/>
    <w:rsid w:val="003467EA"/>
    <w:rsid w:val="0036185F"/>
    <w:rsid w:val="00371E39"/>
    <w:rsid w:val="0037404A"/>
    <w:rsid w:val="00380F98"/>
    <w:rsid w:val="00395B8A"/>
    <w:rsid w:val="003A5C7B"/>
    <w:rsid w:val="003B22E9"/>
    <w:rsid w:val="003B6B65"/>
    <w:rsid w:val="003D1B17"/>
    <w:rsid w:val="003E089B"/>
    <w:rsid w:val="003E4822"/>
    <w:rsid w:val="003E567B"/>
    <w:rsid w:val="003E5803"/>
    <w:rsid w:val="003F47AD"/>
    <w:rsid w:val="004009F2"/>
    <w:rsid w:val="00400D9F"/>
    <w:rsid w:val="00420464"/>
    <w:rsid w:val="00422C96"/>
    <w:rsid w:val="00425A8E"/>
    <w:rsid w:val="00430DCB"/>
    <w:rsid w:val="0043483E"/>
    <w:rsid w:val="00453BA0"/>
    <w:rsid w:val="00465479"/>
    <w:rsid w:val="00466AD4"/>
    <w:rsid w:val="00470706"/>
    <w:rsid w:val="004726C4"/>
    <w:rsid w:val="0047794D"/>
    <w:rsid w:val="00481826"/>
    <w:rsid w:val="00484F7C"/>
    <w:rsid w:val="004908CB"/>
    <w:rsid w:val="0049775B"/>
    <w:rsid w:val="004A0661"/>
    <w:rsid w:val="004A1F78"/>
    <w:rsid w:val="004A3D66"/>
    <w:rsid w:val="004B00C6"/>
    <w:rsid w:val="004B62C5"/>
    <w:rsid w:val="004C1D9F"/>
    <w:rsid w:val="004E5A2E"/>
    <w:rsid w:val="004E6CD4"/>
    <w:rsid w:val="00515191"/>
    <w:rsid w:val="005244DB"/>
    <w:rsid w:val="005246A7"/>
    <w:rsid w:val="00540B30"/>
    <w:rsid w:val="005425CE"/>
    <w:rsid w:val="00567BAF"/>
    <w:rsid w:val="0057490D"/>
    <w:rsid w:val="005779F0"/>
    <w:rsid w:val="005801EF"/>
    <w:rsid w:val="00580585"/>
    <w:rsid w:val="005908EC"/>
    <w:rsid w:val="00597BA7"/>
    <w:rsid w:val="005A19DB"/>
    <w:rsid w:val="005C1F7C"/>
    <w:rsid w:val="005C59CC"/>
    <w:rsid w:val="005C7F4E"/>
    <w:rsid w:val="005D3474"/>
    <w:rsid w:val="005E18EE"/>
    <w:rsid w:val="005E250A"/>
    <w:rsid w:val="005F2797"/>
    <w:rsid w:val="005F343B"/>
    <w:rsid w:val="005F4417"/>
    <w:rsid w:val="00613C0E"/>
    <w:rsid w:val="00615C01"/>
    <w:rsid w:val="00625614"/>
    <w:rsid w:val="006346E3"/>
    <w:rsid w:val="00652667"/>
    <w:rsid w:val="00660365"/>
    <w:rsid w:val="00663596"/>
    <w:rsid w:val="006838AD"/>
    <w:rsid w:val="00693193"/>
    <w:rsid w:val="00695C51"/>
    <w:rsid w:val="006A140C"/>
    <w:rsid w:val="006A20F7"/>
    <w:rsid w:val="006A3B2B"/>
    <w:rsid w:val="006C3749"/>
    <w:rsid w:val="006D7430"/>
    <w:rsid w:val="006E2FB0"/>
    <w:rsid w:val="006E7D09"/>
    <w:rsid w:val="006F66CE"/>
    <w:rsid w:val="00711E21"/>
    <w:rsid w:val="00715AFD"/>
    <w:rsid w:val="00723B04"/>
    <w:rsid w:val="00725A90"/>
    <w:rsid w:val="0073375A"/>
    <w:rsid w:val="007353AE"/>
    <w:rsid w:val="00735F0F"/>
    <w:rsid w:val="0074371A"/>
    <w:rsid w:val="0074589D"/>
    <w:rsid w:val="00747767"/>
    <w:rsid w:val="0075360B"/>
    <w:rsid w:val="0075517B"/>
    <w:rsid w:val="007562F3"/>
    <w:rsid w:val="00757B8E"/>
    <w:rsid w:val="007612D8"/>
    <w:rsid w:val="00763C3A"/>
    <w:rsid w:val="0077406A"/>
    <w:rsid w:val="00775000"/>
    <w:rsid w:val="007839B1"/>
    <w:rsid w:val="007968C2"/>
    <w:rsid w:val="007A2448"/>
    <w:rsid w:val="007B1554"/>
    <w:rsid w:val="007B1C07"/>
    <w:rsid w:val="007B5FCF"/>
    <w:rsid w:val="007D1EC6"/>
    <w:rsid w:val="007D5D36"/>
    <w:rsid w:val="007E37CC"/>
    <w:rsid w:val="00800070"/>
    <w:rsid w:val="008014B9"/>
    <w:rsid w:val="008055C4"/>
    <w:rsid w:val="0083325A"/>
    <w:rsid w:val="008477B2"/>
    <w:rsid w:val="00850885"/>
    <w:rsid w:val="008607FB"/>
    <w:rsid w:val="00884FB1"/>
    <w:rsid w:val="00893EF1"/>
    <w:rsid w:val="00897866"/>
    <w:rsid w:val="008A3A7A"/>
    <w:rsid w:val="008B05FF"/>
    <w:rsid w:val="008B570C"/>
    <w:rsid w:val="008C1D12"/>
    <w:rsid w:val="008C6E54"/>
    <w:rsid w:val="008D1023"/>
    <w:rsid w:val="008E0BDE"/>
    <w:rsid w:val="008E6A42"/>
    <w:rsid w:val="008F0413"/>
    <w:rsid w:val="008F1578"/>
    <w:rsid w:val="00904B95"/>
    <w:rsid w:val="00907005"/>
    <w:rsid w:val="00907CC6"/>
    <w:rsid w:val="00915C03"/>
    <w:rsid w:val="00932596"/>
    <w:rsid w:val="00937070"/>
    <w:rsid w:val="009878FA"/>
    <w:rsid w:val="00991E1D"/>
    <w:rsid w:val="00997F3E"/>
    <w:rsid w:val="009B0321"/>
    <w:rsid w:val="009B4814"/>
    <w:rsid w:val="009B7383"/>
    <w:rsid w:val="009B7AF9"/>
    <w:rsid w:val="009C7321"/>
    <w:rsid w:val="009D1D38"/>
    <w:rsid w:val="009D4AF2"/>
    <w:rsid w:val="009F0089"/>
    <w:rsid w:val="009F0C82"/>
    <w:rsid w:val="00A07749"/>
    <w:rsid w:val="00A07BC1"/>
    <w:rsid w:val="00A12E85"/>
    <w:rsid w:val="00A251C9"/>
    <w:rsid w:val="00A265A9"/>
    <w:rsid w:val="00A408E3"/>
    <w:rsid w:val="00A52239"/>
    <w:rsid w:val="00A542D8"/>
    <w:rsid w:val="00A565A5"/>
    <w:rsid w:val="00A664DD"/>
    <w:rsid w:val="00A66C59"/>
    <w:rsid w:val="00A67505"/>
    <w:rsid w:val="00A70882"/>
    <w:rsid w:val="00A73913"/>
    <w:rsid w:val="00A75C22"/>
    <w:rsid w:val="00A82216"/>
    <w:rsid w:val="00A840F2"/>
    <w:rsid w:val="00A9119A"/>
    <w:rsid w:val="00A94CF2"/>
    <w:rsid w:val="00A953ED"/>
    <w:rsid w:val="00AA56F1"/>
    <w:rsid w:val="00AA5B33"/>
    <w:rsid w:val="00AB6E35"/>
    <w:rsid w:val="00AB7476"/>
    <w:rsid w:val="00AD1809"/>
    <w:rsid w:val="00AD22E3"/>
    <w:rsid w:val="00AE092E"/>
    <w:rsid w:val="00AE2146"/>
    <w:rsid w:val="00AE2708"/>
    <w:rsid w:val="00AE2DFA"/>
    <w:rsid w:val="00AE4EE4"/>
    <w:rsid w:val="00AF5D72"/>
    <w:rsid w:val="00B22935"/>
    <w:rsid w:val="00B22F1A"/>
    <w:rsid w:val="00B247D0"/>
    <w:rsid w:val="00B40F19"/>
    <w:rsid w:val="00B42F21"/>
    <w:rsid w:val="00B530EB"/>
    <w:rsid w:val="00B56C7B"/>
    <w:rsid w:val="00B62AC8"/>
    <w:rsid w:val="00B66F74"/>
    <w:rsid w:val="00B73585"/>
    <w:rsid w:val="00B748D7"/>
    <w:rsid w:val="00B8486B"/>
    <w:rsid w:val="00BB7444"/>
    <w:rsid w:val="00BC1B01"/>
    <w:rsid w:val="00BC3FAC"/>
    <w:rsid w:val="00BD005C"/>
    <w:rsid w:val="00BD55AC"/>
    <w:rsid w:val="00BD64C8"/>
    <w:rsid w:val="00BE15B6"/>
    <w:rsid w:val="00C23B9F"/>
    <w:rsid w:val="00C508B4"/>
    <w:rsid w:val="00C5416E"/>
    <w:rsid w:val="00C71EBF"/>
    <w:rsid w:val="00C9448C"/>
    <w:rsid w:val="00CA5F5C"/>
    <w:rsid w:val="00CB1DEF"/>
    <w:rsid w:val="00CB5ABD"/>
    <w:rsid w:val="00CC0C94"/>
    <w:rsid w:val="00CE3744"/>
    <w:rsid w:val="00CE76FB"/>
    <w:rsid w:val="00CF08AB"/>
    <w:rsid w:val="00CF2338"/>
    <w:rsid w:val="00CF25EB"/>
    <w:rsid w:val="00D07684"/>
    <w:rsid w:val="00D116B5"/>
    <w:rsid w:val="00D12FF2"/>
    <w:rsid w:val="00D14844"/>
    <w:rsid w:val="00D33708"/>
    <w:rsid w:val="00D3498E"/>
    <w:rsid w:val="00D57828"/>
    <w:rsid w:val="00D71753"/>
    <w:rsid w:val="00D7293E"/>
    <w:rsid w:val="00D772DD"/>
    <w:rsid w:val="00D8066F"/>
    <w:rsid w:val="00D8438B"/>
    <w:rsid w:val="00D902AF"/>
    <w:rsid w:val="00D960AF"/>
    <w:rsid w:val="00D9613F"/>
    <w:rsid w:val="00DA07C0"/>
    <w:rsid w:val="00DB2F60"/>
    <w:rsid w:val="00DB34EE"/>
    <w:rsid w:val="00E0500B"/>
    <w:rsid w:val="00E05AC9"/>
    <w:rsid w:val="00E1389A"/>
    <w:rsid w:val="00E14119"/>
    <w:rsid w:val="00E2001B"/>
    <w:rsid w:val="00E21C34"/>
    <w:rsid w:val="00E237ED"/>
    <w:rsid w:val="00E42628"/>
    <w:rsid w:val="00E45889"/>
    <w:rsid w:val="00E54DC2"/>
    <w:rsid w:val="00E57104"/>
    <w:rsid w:val="00E6667A"/>
    <w:rsid w:val="00E672D7"/>
    <w:rsid w:val="00E779A2"/>
    <w:rsid w:val="00E81A38"/>
    <w:rsid w:val="00E87450"/>
    <w:rsid w:val="00E928EA"/>
    <w:rsid w:val="00EA6DFC"/>
    <w:rsid w:val="00EA7B24"/>
    <w:rsid w:val="00EB40DB"/>
    <w:rsid w:val="00EB523E"/>
    <w:rsid w:val="00EB7E18"/>
    <w:rsid w:val="00EC26B4"/>
    <w:rsid w:val="00EC346B"/>
    <w:rsid w:val="00EE287B"/>
    <w:rsid w:val="00EF0D8C"/>
    <w:rsid w:val="00F25D16"/>
    <w:rsid w:val="00F27A48"/>
    <w:rsid w:val="00F55AFC"/>
    <w:rsid w:val="00F6311F"/>
    <w:rsid w:val="00F71415"/>
    <w:rsid w:val="00F90F94"/>
    <w:rsid w:val="00F92266"/>
    <w:rsid w:val="00F95780"/>
    <w:rsid w:val="00FA3D62"/>
    <w:rsid w:val="00FB17F2"/>
    <w:rsid w:val="00FC03CF"/>
    <w:rsid w:val="00FD3BFD"/>
    <w:rsid w:val="00FD5000"/>
    <w:rsid w:val="00FE258D"/>
    <w:rsid w:val="00FE7B82"/>
    <w:rsid w:val="00FF284D"/>
    <w:rsid w:val="00FF4E1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BA9ED1"/>
  <w15:docId w15:val="{6A7B12C3-ED4F-4251-88B0-8AC4DE8B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8607FB"/>
    <w:pPr>
      <w:widowControl w:val="0"/>
      <w:spacing w:before="75" w:after="0" w:line="240" w:lineRule="auto"/>
      <w:ind w:left="101"/>
      <w:outlineLvl w:val="0"/>
    </w:pPr>
    <w:rPr>
      <w:rFonts w:ascii="Arial" w:eastAsia="Arial" w:hAnsi="Arial"/>
      <w:b/>
      <w:bCs/>
      <w:lang w:val="en-US"/>
    </w:rPr>
  </w:style>
  <w:style w:type="paragraph" w:styleId="Ttulo2">
    <w:name w:val="heading 2"/>
    <w:basedOn w:val="Normal"/>
    <w:link w:val="Ttulo2Char"/>
    <w:uiPriority w:val="1"/>
    <w:semiHidden/>
    <w:unhideWhenUsed/>
    <w:qFormat/>
    <w:rsid w:val="008607FB"/>
    <w:pPr>
      <w:widowControl w:val="0"/>
      <w:spacing w:after="0" w:line="240" w:lineRule="auto"/>
      <w:ind w:left="20" w:hanging="65"/>
      <w:outlineLvl w:val="1"/>
    </w:pPr>
    <w:rPr>
      <w:rFonts w:ascii="Verdana" w:eastAsia="Verdana" w:hAnsi="Verdana" w:cs="Times New Roman"/>
      <w:b/>
      <w:bCs/>
      <w:sz w:val="19"/>
      <w:szCs w:val="19"/>
      <w:lang w:val="en-US"/>
    </w:rPr>
  </w:style>
  <w:style w:type="paragraph" w:styleId="Ttulo3">
    <w:name w:val="heading 3"/>
    <w:basedOn w:val="Normal"/>
    <w:link w:val="Ttulo3Char"/>
    <w:uiPriority w:val="1"/>
    <w:semiHidden/>
    <w:unhideWhenUsed/>
    <w:qFormat/>
    <w:rsid w:val="008607FB"/>
    <w:pPr>
      <w:widowControl w:val="0"/>
      <w:spacing w:after="0" w:line="240" w:lineRule="auto"/>
      <w:ind w:left="1493"/>
      <w:outlineLvl w:val="2"/>
    </w:pPr>
    <w:rPr>
      <w:rFonts w:ascii="Verdana" w:eastAsia="Verdana" w:hAnsi="Verdana" w:cs="Times New Roman"/>
      <w:b/>
      <w:bCs/>
      <w:sz w:val="18"/>
      <w:szCs w:val="18"/>
      <w:lang w:val="en-US"/>
    </w:rPr>
  </w:style>
  <w:style w:type="paragraph" w:styleId="Ttulo4">
    <w:name w:val="heading 4"/>
    <w:basedOn w:val="Normal"/>
    <w:link w:val="Ttulo4Char"/>
    <w:uiPriority w:val="1"/>
    <w:semiHidden/>
    <w:unhideWhenUsed/>
    <w:qFormat/>
    <w:rsid w:val="008607FB"/>
    <w:pPr>
      <w:widowControl w:val="0"/>
      <w:spacing w:after="0" w:line="240" w:lineRule="auto"/>
      <w:ind w:left="40"/>
      <w:outlineLvl w:val="3"/>
    </w:pPr>
    <w:rPr>
      <w:rFonts w:ascii="Times New Roman" w:eastAsia="Times New Roman" w:hAnsi="Times New Roman"/>
      <w:sz w:val="18"/>
      <w:szCs w:val="18"/>
      <w:lang w:val="en-US"/>
    </w:rPr>
  </w:style>
  <w:style w:type="paragraph" w:styleId="Ttulo5">
    <w:name w:val="heading 5"/>
    <w:basedOn w:val="Normal"/>
    <w:link w:val="Ttulo5Char"/>
    <w:uiPriority w:val="1"/>
    <w:semiHidden/>
    <w:unhideWhenUsed/>
    <w:qFormat/>
    <w:rsid w:val="00D772DD"/>
    <w:pPr>
      <w:widowControl w:val="0"/>
      <w:spacing w:after="0" w:line="240" w:lineRule="auto"/>
      <w:ind w:left="1427"/>
      <w:outlineLvl w:val="4"/>
    </w:pPr>
    <w:rPr>
      <w:rFonts w:ascii="Verdana" w:eastAsia="Verdana" w:hAnsi="Verdana" w:cs="Times New Roman"/>
      <w:b/>
      <w:bCs/>
      <w:sz w:val="16"/>
      <w:szCs w:val="16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607FB"/>
    <w:pPr>
      <w:keepNext/>
      <w:widowControl w:val="0"/>
      <w:spacing w:after="0" w:line="240" w:lineRule="auto"/>
      <w:jc w:val="center"/>
      <w:outlineLvl w:val="5"/>
    </w:pPr>
    <w:rPr>
      <w:rFonts w:ascii="Verdana" w:eastAsia="Verdana" w:hAnsi="Verdana" w:cs="Verdana"/>
      <w:b/>
      <w:bCs/>
      <w:spacing w:val="-2"/>
      <w:w w:val="105"/>
      <w:sz w:val="16"/>
      <w:szCs w:val="16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607FB"/>
    <w:pPr>
      <w:keepNext/>
      <w:framePr w:hSpace="141" w:wrap="around" w:vAnchor="text" w:hAnchor="page" w:x="916" w:y="126"/>
      <w:widowControl w:val="0"/>
      <w:spacing w:after="0" w:line="240" w:lineRule="auto"/>
      <w:outlineLvl w:val="6"/>
    </w:pPr>
    <w:rPr>
      <w:rFonts w:ascii="Verdana" w:hAnsi="Verdana"/>
      <w:sz w:val="32"/>
      <w:szCs w:val="32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607FB"/>
    <w:pPr>
      <w:keepNext/>
      <w:framePr w:hSpace="141" w:wrap="around" w:vAnchor="text" w:hAnchor="page" w:x="916" w:y="126"/>
      <w:widowControl w:val="0"/>
      <w:spacing w:after="0" w:line="200" w:lineRule="exact"/>
      <w:jc w:val="center"/>
      <w:outlineLvl w:val="7"/>
    </w:pPr>
    <w:rPr>
      <w:sz w:val="32"/>
      <w:szCs w:val="32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607FB"/>
    <w:pPr>
      <w:keepNext/>
      <w:widowControl w:val="0"/>
      <w:spacing w:after="0" w:line="200" w:lineRule="exact"/>
      <w:jc w:val="center"/>
      <w:outlineLvl w:val="8"/>
    </w:pPr>
    <w:rPr>
      <w:sz w:val="28"/>
      <w:szCs w:val="28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401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401CF"/>
  </w:style>
  <w:style w:type="paragraph" w:styleId="Rodap">
    <w:name w:val="footer"/>
    <w:basedOn w:val="Normal"/>
    <w:link w:val="RodapChar"/>
    <w:uiPriority w:val="99"/>
    <w:unhideWhenUsed/>
    <w:rsid w:val="003401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401CF"/>
  </w:style>
  <w:style w:type="paragraph" w:styleId="PargrafodaLista">
    <w:name w:val="List Paragraph"/>
    <w:basedOn w:val="Normal"/>
    <w:uiPriority w:val="34"/>
    <w:qFormat/>
    <w:rsid w:val="00597BA7"/>
    <w:pPr>
      <w:ind w:left="720"/>
      <w:contextualSpacing/>
    </w:pPr>
  </w:style>
  <w:style w:type="table" w:styleId="Tabelacomgrade">
    <w:name w:val="Table Grid"/>
    <w:basedOn w:val="Tabelanormal"/>
    <w:uiPriority w:val="39"/>
    <w:rsid w:val="0059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inha">
    <w:name w:val="line number"/>
    <w:basedOn w:val="Fontepargpadro"/>
    <w:uiPriority w:val="99"/>
    <w:semiHidden/>
    <w:unhideWhenUsed/>
    <w:rsid w:val="000077FF"/>
  </w:style>
  <w:style w:type="paragraph" w:styleId="Textodebalo">
    <w:name w:val="Balloon Text"/>
    <w:basedOn w:val="Normal"/>
    <w:link w:val="TextodebaloChar"/>
    <w:uiPriority w:val="99"/>
    <w:semiHidden/>
    <w:unhideWhenUsed/>
    <w:rsid w:val="00663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3596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F71415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1"/>
    <w:unhideWhenUsed/>
    <w:qFormat/>
    <w:rsid w:val="007E37CC"/>
    <w:pPr>
      <w:spacing w:after="0" w:line="240" w:lineRule="auto"/>
      <w:ind w:right="566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7E37C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1"/>
    <w:semiHidden/>
    <w:rsid w:val="00D772DD"/>
    <w:rPr>
      <w:rFonts w:ascii="Verdana" w:eastAsia="Verdana" w:hAnsi="Verdana" w:cs="Times New Roman"/>
      <w:b/>
      <w:bCs/>
      <w:sz w:val="16"/>
      <w:szCs w:val="16"/>
      <w:lang w:val="en-US"/>
    </w:rPr>
  </w:style>
  <w:style w:type="character" w:customStyle="1" w:styleId="Ttulo1Char">
    <w:name w:val="Título 1 Char"/>
    <w:basedOn w:val="Fontepargpadro"/>
    <w:link w:val="Ttulo1"/>
    <w:uiPriority w:val="1"/>
    <w:rsid w:val="008607FB"/>
    <w:rPr>
      <w:rFonts w:ascii="Arial" w:eastAsia="Arial" w:hAnsi="Arial"/>
      <w:b/>
      <w:bCs/>
      <w:lang w:val="en-US"/>
    </w:rPr>
  </w:style>
  <w:style w:type="character" w:customStyle="1" w:styleId="Ttulo2Char">
    <w:name w:val="Título 2 Char"/>
    <w:basedOn w:val="Fontepargpadro"/>
    <w:link w:val="Ttulo2"/>
    <w:uiPriority w:val="1"/>
    <w:semiHidden/>
    <w:rsid w:val="008607FB"/>
    <w:rPr>
      <w:rFonts w:ascii="Verdana" w:eastAsia="Verdana" w:hAnsi="Verdana" w:cs="Times New Roman"/>
      <w:b/>
      <w:bCs/>
      <w:sz w:val="19"/>
      <w:szCs w:val="19"/>
      <w:lang w:val="en-US"/>
    </w:rPr>
  </w:style>
  <w:style w:type="character" w:customStyle="1" w:styleId="Ttulo3Char">
    <w:name w:val="Título 3 Char"/>
    <w:basedOn w:val="Fontepargpadro"/>
    <w:link w:val="Ttulo3"/>
    <w:uiPriority w:val="1"/>
    <w:semiHidden/>
    <w:rsid w:val="008607FB"/>
    <w:rPr>
      <w:rFonts w:ascii="Verdana" w:eastAsia="Verdana" w:hAnsi="Verdana" w:cs="Times New Roman"/>
      <w:b/>
      <w:bCs/>
      <w:sz w:val="18"/>
      <w:szCs w:val="18"/>
      <w:lang w:val="en-US"/>
    </w:rPr>
  </w:style>
  <w:style w:type="character" w:customStyle="1" w:styleId="Ttulo4Char">
    <w:name w:val="Título 4 Char"/>
    <w:basedOn w:val="Fontepargpadro"/>
    <w:link w:val="Ttulo4"/>
    <w:uiPriority w:val="1"/>
    <w:semiHidden/>
    <w:rsid w:val="008607FB"/>
    <w:rPr>
      <w:rFonts w:ascii="Times New Roman" w:eastAsia="Times New Roman" w:hAnsi="Times New Roman"/>
      <w:sz w:val="18"/>
      <w:szCs w:val="18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607FB"/>
    <w:rPr>
      <w:rFonts w:ascii="Verdana" w:eastAsia="Verdana" w:hAnsi="Verdana" w:cs="Verdana"/>
      <w:b/>
      <w:bCs/>
      <w:spacing w:val="-2"/>
      <w:w w:val="105"/>
      <w:sz w:val="16"/>
      <w:szCs w:val="16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607FB"/>
    <w:rPr>
      <w:rFonts w:ascii="Verdana" w:hAnsi="Verdana"/>
      <w:sz w:val="32"/>
      <w:szCs w:val="32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607FB"/>
    <w:rPr>
      <w:sz w:val="32"/>
      <w:szCs w:val="32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607FB"/>
    <w:rPr>
      <w:sz w:val="28"/>
      <w:szCs w:val="28"/>
      <w:lang w:val="en-US"/>
    </w:rPr>
  </w:style>
  <w:style w:type="paragraph" w:customStyle="1" w:styleId="msonormal0">
    <w:name w:val="msonormal"/>
    <w:basedOn w:val="Normal"/>
    <w:rsid w:val="00860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572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2">
    <w:name w:val="toc 2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111" w:hanging="350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3">
    <w:name w:val="toc 3"/>
    <w:basedOn w:val="Normal"/>
    <w:autoRedefine/>
    <w:uiPriority w:val="1"/>
    <w:semiHidden/>
    <w:unhideWhenUsed/>
    <w:qFormat/>
    <w:rsid w:val="008607FB"/>
    <w:pPr>
      <w:widowControl w:val="0"/>
      <w:spacing w:before="205" w:after="0" w:line="240" w:lineRule="auto"/>
      <w:ind w:left="1111" w:hanging="351"/>
    </w:pPr>
    <w:rPr>
      <w:rFonts w:ascii="Verdana" w:eastAsia="Verdana" w:hAnsi="Verdana"/>
      <w:b/>
      <w:bCs/>
      <w:i/>
      <w:lang w:val="en-US"/>
    </w:rPr>
  </w:style>
  <w:style w:type="paragraph" w:styleId="Sumrio4">
    <w:name w:val="toc 4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395" w:hanging="469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5">
    <w:name w:val="toc 5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395" w:hanging="470"/>
    </w:pPr>
    <w:rPr>
      <w:rFonts w:ascii="Verdana" w:eastAsia="Verdana" w:hAnsi="Verdana"/>
      <w:b/>
      <w:bCs/>
      <w:i/>
      <w:lang w:val="en-US"/>
    </w:rPr>
  </w:style>
  <w:style w:type="paragraph" w:styleId="Sumrio6">
    <w:name w:val="toc 6"/>
    <w:basedOn w:val="Normal"/>
    <w:autoRedefine/>
    <w:uiPriority w:val="1"/>
    <w:semiHidden/>
    <w:unhideWhenUsed/>
    <w:qFormat/>
    <w:rsid w:val="008607FB"/>
    <w:pPr>
      <w:widowControl w:val="0"/>
      <w:spacing w:before="205" w:after="0" w:line="240" w:lineRule="auto"/>
      <w:ind w:left="1737" w:hanging="647"/>
    </w:pPr>
    <w:rPr>
      <w:rFonts w:ascii="Verdana" w:eastAsia="Verdana" w:hAnsi="Verdana"/>
      <w:b/>
      <w:bCs/>
      <w:sz w:val="16"/>
      <w:szCs w:val="16"/>
      <w:lang w:val="en-US"/>
    </w:rPr>
  </w:style>
  <w:style w:type="paragraph" w:styleId="Sumrio7">
    <w:name w:val="toc 7"/>
    <w:basedOn w:val="Normal"/>
    <w:autoRedefine/>
    <w:uiPriority w:val="1"/>
    <w:semiHidden/>
    <w:unhideWhenUsed/>
    <w:qFormat/>
    <w:rsid w:val="008607FB"/>
    <w:pPr>
      <w:widowControl w:val="0"/>
      <w:spacing w:before="206" w:after="0" w:line="240" w:lineRule="auto"/>
      <w:ind w:left="1737" w:hanging="646"/>
    </w:pPr>
    <w:rPr>
      <w:rFonts w:ascii="Verdana" w:eastAsia="Verdana" w:hAnsi="Verdana"/>
      <w:b/>
      <w:bCs/>
      <w:i/>
      <w:lang w:val="en-US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607FB"/>
    <w:pPr>
      <w:widowControl w:val="0"/>
      <w:spacing w:after="0" w:line="240" w:lineRule="auto"/>
    </w:pPr>
    <w:rPr>
      <w:rFonts w:ascii="Verdana" w:hAnsi="Verdana"/>
      <w:sz w:val="12"/>
      <w:szCs w:val="12"/>
      <w:lang w:val="en-US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8607FB"/>
    <w:rPr>
      <w:rFonts w:ascii="Verdana" w:hAnsi="Verdana"/>
      <w:sz w:val="12"/>
      <w:szCs w:val="12"/>
      <w:lang w:val="en-US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607FB"/>
    <w:pPr>
      <w:widowControl w:val="0"/>
      <w:spacing w:after="0" w:line="240" w:lineRule="auto"/>
    </w:pPr>
    <w:rPr>
      <w:rFonts w:ascii="Verdana" w:hAnsi="Verdana"/>
      <w:sz w:val="16"/>
      <w:szCs w:val="16"/>
      <w:lang w:val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8607FB"/>
    <w:rPr>
      <w:rFonts w:ascii="Verdana" w:hAnsi="Verdana"/>
      <w:sz w:val="16"/>
      <w:szCs w:val="16"/>
      <w:lang w:val="en-US"/>
    </w:rPr>
  </w:style>
  <w:style w:type="paragraph" w:styleId="SemEspaamento">
    <w:name w:val="No Spacing"/>
    <w:uiPriority w:val="1"/>
    <w:qFormat/>
    <w:rsid w:val="008607FB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8607FB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8607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8607FB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3874C-A82E-4B87-AAAB-7049011E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37</Pages>
  <Words>9357</Words>
  <Characters>50530</Characters>
  <Application>Microsoft Office Word</Application>
  <DocSecurity>0</DocSecurity>
  <Lines>421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Jamile Costa dos Santos</dc:creator>
  <cp:lastModifiedBy>Risoterm</cp:lastModifiedBy>
  <cp:revision>204</cp:revision>
  <cp:lastPrinted>2022-01-04T19:56:00Z</cp:lastPrinted>
  <dcterms:created xsi:type="dcterms:W3CDTF">2021-12-02T12:01:00Z</dcterms:created>
  <dcterms:modified xsi:type="dcterms:W3CDTF">2025-05-28T20:58:00Z</dcterms:modified>
</cp:coreProperties>
</file>